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CA" w:rsidRDefault="000C6DCA" w:rsidP="00092F61">
      <w:pPr>
        <w:widowControl w:val="0"/>
        <w:autoSpaceDE w:val="0"/>
        <w:autoSpaceDN w:val="0"/>
        <w:adjustRightInd w:val="0"/>
        <w:spacing w:after="0" w:line="240" w:lineRule="auto"/>
        <w:ind w:firstLine="698"/>
        <w:jc w:val="center"/>
        <w:rPr>
          <w:rFonts w:ascii="Times New Roman" w:eastAsia="Times New Roman" w:hAnsi="Times New Roman"/>
          <w:b/>
          <w:bCs/>
          <w:sz w:val="28"/>
          <w:szCs w:val="28"/>
          <w:lang w:eastAsia="ru-RU"/>
        </w:rPr>
      </w:pPr>
    </w:p>
    <w:p w:rsidR="000C6DCA"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Конкурсная документация по проведению открытого конкурса</w:t>
      </w:r>
    </w:p>
    <w:p w:rsidR="00092F61" w:rsidRDefault="00092F61" w:rsidP="000C6D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 пр</w:t>
      </w:r>
      <w:r>
        <w:rPr>
          <w:rFonts w:ascii="Times New Roman" w:eastAsia="Times New Roman" w:hAnsi="Times New Roman"/>
          <w:b/>
          <w:bCs/>
          <w:color w:val="26282F"/>
          <w:sz w:val="28"/>
          <w:szCs w:val="28"/>
          <w:lang w:eastAsia="ru-RU"/>
        </w:rPr>
        <w:t>ивлечению подрядных организаций для выполнения работ</w:t>
      </w:r>
    </w:p>
    <w:p w:rsidR="00092F61" w:rsidRPr="008D07DB"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26282F"/>
          <w:sz w:val="28"/>
          <w:szCs w:val="28"/>
          <w:lang w:eastAsia="ru-RU"/>
        </w:rPr>
        <w:t xml:space="preserve">по </w:t>
      </w:r>
      <w:r w:rsidRPr="008D07DB">
        <w:rPr>
          <w:rFonts w:ascii="Times New Roman" w:eastAsia="Times New Roman" w:hAnsi="Times New Roman"/>
          <w:b/>
          <w:bCs/>
          <w:sz w:val="28"/>
          <w:szCs w:val="28"/>
          <w:lang w:eastAsia="ru-RU"/>
        </w:rPr>
        <w:t>капитальному ремонту общего имущества</w:t>
      </w:r>
      <w:r w:rsidR="00652AE1">
        <w:rPr>
          <w:rFonts w:ascii="Times New Roman" w:eastAsia="Times New Roman" w:hAnsi="Times New Roman"/>
          <w:b/>
          <w:bCs/>
          <w:sz w:val="28"/>
          <w:szCs w:val="28"/>
          <w:lang w:eastAsia="ru-RU"/>
        </w:rPr>
        <w:t xml:space="preserve"> – капитальный ремонт фасада 1-6 подъездов</w:t>
      </w:r>
      <w:r w:rsidR="000C6DCA">
        <w:rPr>
          <w:rFonts w:ascii="Times New Roman" w:eastAsia="Times New Roman" w:hAnsi="Times New Roman"/>
          <w:b/>
          <w:bCs/>
          <w:sz w:val="28"/>
          <w:szCs w:val="28"/>
          <w:lang w:eastAsia="ru-RU"/>
        </w:rPr>
        <w:t xml:space="preserve"> </w:t>
      </w:r>
      <w:r w:rsidRPr="008D07DB">
        <w:rPr>
          <w:rFonts w:ascii="Times New Roman" w:eastAsia="Times New Roman" w:hAnsi="Times New Roman"/>
          <w:b/>
          <w:bCs/>
          <w:sz w:val="28"/>
          <w:szCs w:val="28"/>
          <w:lang w:eastAsia="ru-RU"/>
        </w:rPr>
        <w:t xml:space="preserve">в многоквартирном доме </w:t>
      </w:r>
      <w:r w:rsidR="00A42734" w:rsidRPr="008D07DB">
        <w:rPr>
          <w:rFonts w:ascii="Times New Roman" w:eastAsia="Times New Roman" w:hAnsi="Times New Roman"/>
          <w:b/>
          <w:bCs/>
          <w:sz w:val="28"/>
          <w:szCs w:val="28"/>
          <w:lang w:eastAsia="ru-RU"/>
        </w:rPr>
        <w:t>№</w:t>
      </w:r>
      <w:r w:rsidR="005B308A">
        <w:rPr>
          <w:rFonts w:ascii="Times New Roman" w:eastAsia="Times New Roman" w:hAnsi="Times New Roman"/>
          <w:b/>
          <w:bCs/>
          <w:sz w:val="28"/>
          <w:szCs w:val="28"/>
          <w:lang w:eastAsia="ru-RU"/>
        </w:rPr>
        <w:t xml:space="preserve"> 22</w:t>
      </w:r>
      <w:r w:rsidRPr="008D07DB">
        <w:rPr>
          <w:rFonts w:ascii="Times New Roman" w:eastAsia="Times New Roman" w:hAnsi="Times New Roman"/>
          <w:b/>
          <w:bCs/>
          <w:sz w:val="28"/>
          <w:szCs w:val="28"/>
          <w:lang w:eastAsia="ru-RU"/>
        </w:rPr>
        <w:t xml:space="preserve"> по ул. </w:t>
      </w:r>
      <w:r w:rsidR="00652AE1">
        <w:rPr>
          <w:rFonts w:ascii="Times New Roman" w:eastAsia="Times New Roman" w:hAnsi="Times New Roman"/>
          <w:b/>
          <w:bCs/>
          <w:sz w:val="28"/>
          <w:szCs w:val="28"/>
          <w:lang w:eastAsia="ru-RU"/>
        </w:rPr>
        <w:t>Вольского</w:t>
      </w:r>
      <w:r w:rsidR="000C6DCA">
        <w:rPr>
          <w:rFonts w:ascii="Times New Roman" w:eastAsia="Times New Roman" w:hAnsi="Times New Roman"/>
          <w:b/>
          <w:bCs/>
          <w:sz w:val="28"/>
          <w:szCs w:val="28"/>
          <w:lang w:eastAsia="ru-RU"/>
        </w:rPr>
        <w:t>,</w:t>
      </w:r>
    </w:p>
    <w:p w:rsidR="00092F61" w:rsidRPr="008D07DB" w:rsidRDefault="00092F61" w:rsidP="000C6DC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7DB">
        <w:rPr>
          <w:rFonts w:ascii="Times New Roman" w:eastAsia="Times New Roman" w:hAnsi="Times New Roman"/>
          <w:b/>
          <w:bCs/>
          <w:sz w:val="28"/>
          <w:szCs w:val="28"/>
          <w:lang w:eastAsia="ru-RU"/>
        </w:rPr>
        <w:t>г. Петропавловск-Камчатский</w:t>
      </w:r>
    </w:p>
    <w:p w:rsidR="000C6DCA" w:rsidRDefault="000C6DCA" w:rsidP="00092F61">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p w:rsidR="00092F61" w:rsidRDefault="00092F61" w:rsidP="00092F61">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1. Общие положения</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pStyle w:val="a9"/>
        <w:widowControl w:val="0"/>
        <w:numPr>
          <w:ilvl w:val="1"/>
          <w:numId w:val="3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w:t>
      </w:r>
      <w:r w:rsidR="00A345B0">
        <w:rPr>
          <w:rFonts w:ascii="Times New Roman" w:eastAsia="Times New Roman" w:hAnsi="Times New Roman"/>
          <w:sz w:val="24"/>
          <w:szCs w:val="24"/>
          <w:lang w:eastAsia="ru-RU"/>
        </w:rPr>
        <w:t>ом</w:t>
      </w:r>
      <w:r>
        <w:rPr>
          <w:rFonts w:ascii="Times New Roman" w:eastAsia="Times New Roman" w:hAnsi="Times New Roman"/>
          <w:sz w:val="24"/>
          <w:szCs w:val="24"/>
          <w:lang w:eastAsia="ru-RU"/>
        </w:rPr>
        <w:t xml:space="preserve"> дом</w:t>
      </w:r>
      <w:r w:rsidR="00A345B0">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в Камчатском крае</w:t>
      </w:r>
    </w:p>
    <w:p w:rsidR="00092F61" w:rsidRDefault="00092F61" w:rsidP="00092F61">
      <w:pPr>
        <w:widowControl w:val="0"/>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p>
    <w:p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b/>
          <w:sz w:val="24"/>
          <w:szCs w:val="24"/>
          <w:u w:val="single"/>
          <w:lang w:eastAsia="ru-RU"/>
        </w:rPr>
        <w:t>ЛОТ № 1</w:t>
      </w:r>
      <w:r w:rsidRPr="002F4782">
        <w:rPr>
          <w:rFonts w:ascii="Times New Roman" w:eastAsia="Times New Roman" w:hAnsi="Times New Roman"/>
          <w:sz w:val="24"/>
          <w:szCs w:val="24"/>
          <w:lang w:eastAsia="ru-RU"/>
        </w:rPr>
        <w:t>: Капитальный ремонт общего имущества в многоквартирн</w:t>
      </w:r>
      <w:r w:rsidR="00A345B0" w:rsidRPr="002F4782">
        <w:rPr>
          <w:rFonts w:ascii="Times New Roman" w:eastAsia="Times New Roman" w:hAnsi="Times New Roman"/>
          <w:sz w:val="24"/>
          <w:szCs w:val="24"/>
          <w:lang w:eastAsia="ru-RU"/>
        </w:rPr>
        <w:t>ом</w:t>
      </w:r>
      <w:r w:rsidRPr="002F4782">
        <w:rPr>
          <w:rFonts w:ascii="Times New Roman" w:eastAsia="Times New Roman" w:hAnsi="Times New Roman"/>
          <w:sz w:val="24"/>
          <w:szCs w:val="24"/>
          <w:lang w:eastAsia="ru-RU"/>
        </w:rPr>
        <w:t xml:space="preserve"> дом</w:t>
      </w:r>
      <w:r w:rsidR="00A345B0" w:rsidRPr="002F4782">
        <w:rPr>
          <w:rFonts w:ascii="Times New Roman" w:eastAsia="Times New Roman" w:hAnsi="Times New Roman"/>
          <w:sz w:val="24"/>
          <w:szCs w:val="24"/>
          <w:lang w:eastAsia="ru-RU"/>
        </w:rPr>
        <w:t>е</w:t>
      </w:r>
      <w:r w:rsidRPr="002F4782">
        <w:rPr>
          <w:rFonts w:ascii="Times New Roman" w:eastAsia="Times New Roman" w:hAnsi="Times New Roman"/>
          <w:sz w:val="24"/>
          <w:szCs w:val="24"/>
          <w:lang w:eastAsia="ru-RU"/>
        </w:rPr>
        <w:t>.</w:t>
      </w:r>
    </w:p>
    <w:p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sz w:val="24"/>
          <w:szCs w:val="24"/>
          <w:lang w:eastAsia="ru-RU"/>
        </w:rPr>
        <w:t>Адрес многоквартирного дома, работы, объекты:</w:t>
      </w:r>
    </w:p>
    <w:p w:rsidR="00092F61" w:rsidRPr="002F4782" w:rsidRDefault="00092F61" w:rsidP="00092F61">
      <w:pPr>
        <w:spacing w:before="100" w:beforeAutospacing="1" w:after="100" w:afterAutospacing="1" w:line="240" w:lineRule="auto"/>
        <w:ind w:firstLine="720"/>
        <w:contextualSpacing/>
        <w:jc w:val="both"/>
        <w:rPr>
          <w:rFonts w:ascii="Times New Roman" w:eastAsia="Times New Roman" w:hAnsi="Times New Roman"/>
          <w:sz w:val="24"/>
          <w:szCs w:val="24"/>
          <w:lang w:eastAsia="ru-RU"/>
        </w:rPr>
      </w:pPr>
      <w:r w:rsidRPr="002F4782">
        <w:rPr>
          <w:rFonts w:ascii="Times New Roman" w:eastAsia="Times New Roman" w:hAnsi="Times New Roman"/>
          <w:sz w:val="24"/>
          <w:szCs w:val="24"/>
          <w:lang w:eastAsia="ru-RU"/>
        </w:rPr>
        <w:t>Петропавловск-Камчатский городской округ, г. Петропавловск-Камчатский, ул. </w:t>
      </w:r>
      <w:r w:rsidR="00652AE1">
        <w:rPr>
          <w:rFonts w:ascii="Times New Roman" w:eastAsia="Times New Roman" w:hAnsi="Times New Roman"/>
          <w:sz w:val="24"/>
          <w:szCs w:val="24"/>
          <w:lang w:eastAsia="ru-RU"/>
        </w:rPr>
        <w:t>Вольского,</w:t>
      </w:r>
      <w:r w:rsidR="00EB4512" w:rsidRPr="002F4782">
        <w:rPr>
          <w:rFonts w:ascii="Times New Roman" w:eastAsia="Times New Roman" w:hAnsi="Times New Roman"/>
          <w:sz w:val="24"/>
          <w:szCs w:val="24"/>
          <w:lang w:eastAsia="ru-RU"/>
        </w:rPr>
        <w:t xml:space="preserve"> </w:t>
      </w:r>
      <w:r w:rsidR="00652AE1">
        <w:rPr>
          <w:rFonts w:ascii="Times New Roman" w:eastAsia="Times New Roman" w:hAnsi="Times New Roman"/>
          <w:sz w:val="24"/>
          <w:szCs w:val="24"/>
          <w:lang w:eastAsia="ru-RU"/>
        </w:rPr>
        <w:t>22</w:t>
      </w:r>
      <w:r w:rsidRPr="002F4782">
        <w:rPr>
          <w:rFonts w:ascii="Times New Roman" w:eastAsia="Times New Roman" w:hAnsi="Times New Roman"/>
          <w:sz w:val="24"/>
          <w:szCs w:val="24"/>
          <w:lang w:eastAsia="ru-RU"/>
        </w:rPr>
        <w:t>:</w:t>
      </w:r>
    </w:p>
    <w:p w:rsidR="00092F61" w:rsidRDefault="00092F61" w:rsidP="00EB4512">
      <w:pPr>
        <w:widowControl w:val="0"/>
        <w:autoSpaceDE w:val="0"/>
        <w:autoSpaceDN w:val="0"/>
        <w:adjustRightInd w:val="0"/>
        <w:spacing w:after="0" w:line="240" w:lineRule="auto"/>
        <w:ind w:left="1065" w:hanging="35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4512">
        <w:rPr>
          <w:rFonts w:ascii="Times New Roman" w:eastAsia="Times New Roman" w:hAnsi="Times New Roman"/>
          <w:sz w:val="24"/>
          <w:szCs w:val="24"/>
          <w:lang w:eastAsia="ru-RU"/>
        </w:rPr>
        <w:t xml:space="preserve">капитальный ремонт </w:t>
      </w:r>
      <w:r w:rsidR="00652AE1">
        <w:rPr>
          <w:rFonts w:ascii="Times New Roman" w:eastAsia="Times New Roman" w:hAnsi="Times New Roman"/>
          <w:sz w:val="24"/>
          <w:szCs w:val="24"/>
          <w:lang w:eastAsia="ru-RU"/>
        </w:rPr>
        <w:t>фасада 1-6 подъездов</w:t>
      </w:r>
    </w:p>
    <w:p w:rsidR="00206259" w:rsidRPr="002F4782" w:rsidRDefault="00206259" w:rsidP="007837C4">
      <w:pPr>
        <w:spacing w:after="0" w:line="240" w:lineRule="auto"/>
        <w:contextualSpacing/>
        <w:jc w:val="both"/>
        <w:rPr>
          <w:rFonts w:ascii="Times New Roman" w:eastAsia="Times New Roman" w:hAnsi="Times New Roman"/>
          <w:sz w:val="24"/>
          <w:szCs w:val="24"/>
          <w:lang w:eastAsia="ru-RU"/>
        </w:rPr>
      </w:pPr>
    </w:p>
    <w:p w:rsidR="00EB4512" w:rsidRPr="002F4782" w:rsidRDefault="00CA5329" w:rsidP="00CA532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0C6DCA">
        <w:rPr>
          <w:rFonts w:ascii="Times New Roman" w:eastAsia="Times New Roman" w:hAnsi="Times New Roman"/>
          <w:sz w:val="24"/>
          <w:szCs w:val="24"/>
          <w:lang w:eastAsia="ru-RU"/>
        </w:rPr>
        <w:t>Заказчиком являю</w:t>
      </w:r>
      <w:r w:rsidR="00092F61" w:rsidRPr="00CA5329">
        <w:rPr>
          <w:rFonts w:ascii="Times New Roman" w:eastAsia="Times New Roman" w:hAnsi="Times New Roman"/>
          <w:sz w:val="24"/>
          <w:szCs w:val="24"/>
          <w:lang w:eastAsia="ru-RU"/>
        </w:rPr>
        <w:t>тся</w:t>
      </w:r>
      <w:r w:rsidR="000C6DCA">
        <w:rPr>
          <w:rFonts w:ascii="Times New Roman" w:eastAsia="Times New Roman" w:hAnsi="Times New Roman"/>
          <w:sz w:val="24"/>
          <w:szCs w:val="24"/>
          <w:lang w:eastAsia="ru-RU"/>
        </w:rPr>
        <w:t xml:space="preserve"> собственники помещений в многоквартирном доме № </w:t>
      </w:r>
      <w:r w:rsidR="00652AE1">
        <w:rPr>
          <w:rFonts w:ascii="Times New Roman" w:eastAsia="Times New Roman" w:hAnsi="Times New Roman"/>
          <w:sz w:val="24"/>
          <w:szCs w:val="24"/>
          <w:lang w:eastAsia="ru-RU"/>
        </w:rPr>
        <w:t>22</w:t>
      </w:r>
      <w:r w:rsidR="000C6DCA">
        <w:rPr>
          <w:rFonts w:ascii="Times New Roman" w:eastAsia="Times New Roman" w:hAnsi="Times New Roman"/>
          <w:sz w:val="24"/>
          <w:szCs w:val="24"/>
          <w:lang w:eastAsia="ru-RU"/>
        </w:rPr>
        <w:t xml:space="preserve"> по ул. </w:t>
      </w:r>
      <w:r w:rsidR="00652AE1">
        <w:rPr>
          <w:rFonts w:ascii="Times New Roman" w:eastAsia="Times New Roman" w:hAnsi="Times New Roman"/>
          <w:sz w:val="24"/>
          <w:szCs w:val="24"/>
          <w:lang w:eastAsia="ru-RU"/>
        </w:rPr>
        <w:t>Вольского</w:t>
      </w:r>
      <w:r w:rsidR="000C6DCA">
        <w:rPr>
          <w:rFonts w:ascii="Times New Roman" w:eastAsia="Times New Roman" w:hAnsi="Times New Roman"/>
          <w:sz w:val="24"/>
          <w:szCs w:val="24"/>
          <w:lang w:eastAsia="ru-RU"/>
        </w:rPr>
        <w:t xml:space="preserve">, г. </w:t>
      </w:r>
      <w:r w:rsidR="004D037C">
        <w:rPr>
          <w:rFonts w:ascii="Times New Roman" w:eastAsia="Times New Roman" w:hAnsi="Times New Roman"/>
          <w:sz w:val="24"/>
          <w:szCs w:val="24"/>
          <w:lang w:eastAsia="ru-RU"/>
        </w:rPr>
        <w:t>Петропавловск</w:t>
      </w:r>
      <w:r w:rsidR="000C6DCA">
        <w:rPr>
          <w:rFonts w:ascii="Times New Roman" w:eastAsia="Times New Roman" w:hAnsi="Times New Roman"/>
          <w:sz w:val="24"/>
          <w:szCs w:val="24"/>
          <w:lang w:eastAsia="ru-RU"/>
        </w:rPr>
        <w:t>-Камчатский</w:t>
      </w:r>
      <w:r w:rsidR="004D037C">
        <w:rPr>
          <w:rFonts w:ascii="Times New Roman" w:eastAsia="Times New Roman" w:hAnsi="Times New Roman"/>
          <w:sz w:val="24"/>
          <w:szCs w:val="24"/>
          <w:lang w:eastAsia="ru-RU"/>
        </w:rPr>
        <w:t xml:space="preserve"> в лице</w:t>
      </w:r>
      <w:r w:rsidR="00EB4512" w:rsidRPr="002F4782">
        <w:rPr>
          <w:rFonts w:ascii="Times New Roman" w:eastAsia="Times New Roman" w:hAnsi="Times New Roman"/>
          <w:sz w:val="24"/>
          <w:szCs w:val="24"/>
          <w:lang w:eastAsia="ru-RU"/>
        </w:rPr>
        <w:t> ООО УК «</w:t>
      </w:r>
      <w:r w:rsidR="00652AE1">
        <w:rPr>
          <w:rFonts w:ascii="Times New Roman" w:eastAsia="Times New Roman" w:hAnsi="Times New Roman"/>
          <w:sz w:val="24"/>
          <w:szCs w:val="24"/>
          <w:lang w:eastAsia="ru-RU"/>
        </w:rPr>
        <w:t>Векто</w:t>
      </w:r>
      <w:r w:rsidR="00EB4512" w:rsidRPr="002F4782">
        <w:rPr>
          <w:rFonts w:ascii="Times New Roman" w:eastAsia="Times New Roman" w:hAnsi="Times New Roman"/>
          <w:sz w:val="24"/>
          <w:szCs w:val="24"/>
          <w:lang w:eastAsia="ru-RU"/>
        </w:rPr>
        <w:t>р», тел.</w:t>
      </w:r>
      <w:r w:rsidR="005C5730">
        <w:rPr>
          <w:rFonts w:ascii="Times New Roman" w:eastAsia="Times New Roman" w:hAnsi="Times New Roman"/>
          <w:sz w:val="24"/>
          <w:szCs w:val="24"/>
          <w:lang w:eastAsia="ru-RU"/>
        </w:rPr>
        <w:t>8-914-990-82-42</w:t>
      </w:r>
      <w:r w:rsidR="001659D0">
        <w:rPr>
          <w:rFonts w:ascii="Times New Roman" w:eastAsia="Times New Roman" w:hAnsi="Times New Roman"/>
          <w:sz w:val="24"/>
          <w:szCs w:val="24"/>
          <w:lang w:eastAsia="ru-RU"/>
        </w:rPr>
        <w:t xml:space="preserve">  (с </w:t>
      </w:r>
      <w:r w:rsidR="00EB4512" w:rsidRPr="002F4782">
        <w:rPr>
          <w:rFonts w:ascii="Times New Roman" w:eastAsia="Times New Roman" w:hAnsi="Times New Roman"/>
          <w:sz w:val="24"/>
          <w:szCs w:val="24"/>
          <w:lang w:eastAsia="ru-RU"/>
        </w:rPr>
        <w:t>0</w:t>
      </w:r>
      <w:r w:rsidR="001659D0">
        <w:rPr>
          <w:rFonts w:ascii="Times New Roman" w:eastAsia="Times New Roman" w:hAnsi="Times New Roman"/>
          <w:sz w:val="24"/>
          <w:szCs w:val="24"/>
          <w:lang w:eastAsia="ru-RU"/>
        </w:rPr>
        <w:t>9-00 час до 18</w:t>
      </w:r>
      <w:r w:rsidR="00EB4512" w:rsidRPr="002F4782">
        <w:rPr>
          <w:rFonts w:ascii="Times New Roman" w:eastAsia="Times New Roman" w:hAnsi="Times New Roman"/>
          <w:sz w:val="24"/>
          <w:szCs w:val="24"/>
          <w:lang w:eastAsia="ru-RU"/>
        </w:rPr>
        <w:t>-00 час)</w:t>
      </w:r>
      <w:r w:rsidR="004D037C">
        <w:rPr>
          <w:rFonts w:ascii="Times New Roman" w:eastAsia="Times New Roman" w:hAnsi="Times New Roman"/>
          <w:sz w:val="24"/>
          <w:szCs w:val="24"/>
          <w:lang w:eastAsia="ru-RU"/>
        </w:rPr>
        <w:t>.</w:t>
      </w:r>
    </w:p>
    <w:p w:rsidR="00CA5329" w:rsidRDefault="00CA5329" w:rsidP="00CA5329">
      <w:pPr>
        <w:pStyle w:val="msonormalbullet1gif"/>
        <w:spacing w:after="0" w:afterAutospacing="0"/>
        <w:ind w:firstLine="708"/>
        <w:contextualSpacing/>
        <w:jc w:val="both"/>
      </w:pPr>
      <w:r w:rsidRPr="00CA5329">
        <w:t>1.3. Н</w:t>
      </w:r>
      <w:r>
        <w:t>ачальная (максимальная) цена договора подряда</w:t>
      </w:r>
      <w:r w:rsidRPr="00035CFE">
        <w:t xml:space="preserve">: </w:t>
      </w:r>
      <w:r w:rsidR="00652AE1">
        <w:t>4</w:t>
      </w:r>
      <w:r w:rsidR="008645A1" w:rsidRPr="00035CFE">
        <w:t xml:space="preserve"> </w:t>
      </w:r>
      <w:r w:rsidR="00652AE1">
        <w:t>793</w:t>
      </w:r>
      <w:r w:rsidR="008645A1" w:rsidRPr="00035CFE">
        <w:t xml:space="preserve"> </w:t>
      </w:r>
      <w:r w:rsidR="00652AE1">
        <w:t>467</w:t>
      </w:r>
      <w:r w:rsidR="008645A1" w:rsidRPr="00035CFE">
        <w:t>,</w:t>
      </w:r>
      <w:r w:rsidR="00652AE1">
        <w:t>66</w:t>
      </w:r>
      <w:r w:rsidR="008645A1" w:rsidRPr="00035CFE">
        <w:t xml:space="preserve"> </w:t>
      </w:r>
      <w:r w:rsidRPr="00035CFE">
        <w:t>(</w:t>
      </w:r>
      <w:r w:rsidR="00652AE1">
        <w:t>четыре</w:t>
      </w:r>
      <w:r w:rsidRPr="00035CFE">
        <w:t xml:space="preserve"> миллион</w:t>
      </w:r>
      <w:r w:rsidR="00652AE1">
        <w:t>а</w:t>
      </w:r>
      <w:r w:rsidRPr="00035CFE">
        <w:t xml:space="preserve"> </w:t>
      </w:r>
      <w:r w:rsidR="00652AE1">
        <w:t>семьсот девяносто три тысячи  четыреста шестьдесят семь</w:t>
      </w:r>
      <w:r w:rsidRPr="00035CFE">
        <w:t>) рублей</w:t>
      </w:r>
      <w:r w:rsidR="008645A1" w:rsidRPr="00035CFE">
        <w:t xml:space="preserve"> </w:t>
      </w:r>
      <w:r w:rsidR="00652AE1">
        <w:t>66</w:t>
      </w:r>
      <w:r w:rsidR="008645A1" w:rsidRPr="00035CFE">
        <w:t xml:space="preserve"> копеек</w:t>
      </w:r>
      <w:r w:rsidR="00C8590A" w:rsidRPr="00035CFE">
        <w:t>.</w:t>
      </w:r>
    </w:p>
    <w:p w:rsidR="00CA5329" w:rsidRDefault="00CA5329" w:rsidP="00CA5329">
      <w:pPr>
        <w:pStyle w:val="msonormalbullet1gif"/>
        <w:spacing w:after="0" w:afterAutospacing="0"/>
        <w:ind w:firstLine="708"/>
        <w:contextualSpacing/>
        <w:jc w:val="both"/>
      </w:pPr>
    </w:p>
    <w:p w:rsidR="00EB4512" w:rsidRDefault="00CA5329" w:rsidP="00CA5329">
      <w:pPr>
        <w:pStyle w:val="msonormalbullet1gif"/>
        <w:spacing w:after="0"/>
        <w:ind w:firstLine="708"/>
        <w:contextualSpacing/>
        <w:jc w:val="both"/>
      </w:pPr>
      <w:r>
        <w:t xml:space="preserve">1.4. Заявки на участие  в  конкурсе  представляются  претендентами  на участие  в  конкурсе в течение 15 календарных дней после дня опубликования извещения о проведении конкурса и конкурсной документации. </w:t>
      </w:r>
      <w:r w:rsidR="00EB4512" w:rsidRPr="00EB69A6">
        <w:t xml:space="preserve">Крайним сроком подачи заявок на участие в конкурсе </w:t>
      </w:r>
      <w:r w:rsidR="00EB4512" w:rsidRPr="001659D0">
        <w:t xml:space="preserve">является </w:t>
      </w:r>
      <w:r w:rsidR="001659D0" w:rsidRPr="001659D0">
        <w:t>08</w:t>
      </w:r>
      <w:r w:rsidR="00EB4512" w:rsidRPr="001659D0">
        <w:t xml:space="preserve"> </w:t>
      </w:r>
      <w:r w:rsidR="001659D0" w:rsidRPr="001659D0">
        <w:t>июня</w:t>
      </w:r>
      <w:r w:rsidR="00EB4512" w:rsidRPr="00096577">
        <w:t xml:space="preserve"> </w:t>
      </w:r>
      <w:r w:rsidR="00EB4512" w:rsidRPr="001659D0">
        <w:t>20</w:t>
      </w:r>
      <w:r w:rsidR="00652AE1" w:rsidRPr="001659D0">
        <w:t>20</w:t>
      </w:r>
      <w:r w:rsidRPr="00096577">
        <w:t xml:space="preserve"> г</w:t>
      </w:r>
      <w:r w:rsidR="00EB4512" w:rsidRPr="00096577">
        <w:t>. Заявки на</w:t>
      </w:r>
      <w:r w:rsidR="00EB4512" w:rsidRPr="00EB69A6">
        <w:t xml:space="preserve"> участие в конкурсе подаются по адресу: </w:t>
      </w:r>
      <w:r w:rsidR="00EB4512" w:rsidRPr="007015AD">
        <w:t>6830</w:t>
      </w:r>
      <w:r w:rsidR="00345D87">
        <w:t>02</w:t>
      </w:r>
      <w:r w:rsidR="00EB4512" w:rsidRPr="007015AD">
        <w:t>, Камчатский край, Петропавловск-Камчатский г</w:t>
      </w:r>
      <w:r>
        <w:t>.</w:t>
      </w:r>
      <w:r w:rsidR="00EB4512" w:rsidRPr="007015AD">
        <w:t xml:space="preserve">, </w:t>
      </w:r>
      <w:r w:rsidR="00345D87">
        <w:t>Северо – Восточное шоссе</w:t>
      </w:r>
      <w:r w:rsidR="005C5730">
        <w:t>, 3</w:t>
      </w:r>
      <w:r w:rsidR="00345D87">
        <w:t>4</w:t>
      </w:r>
      <w:r w:rsidR="001659D0">
        <w:t xml:space="preserve">.  (с </w:t>
      </w:r>
      <w:r w:rsidR="00EB4512" w:rsidRPr="005C5730">
        <w:t>0</w:t>
      </w:r>
      <w:r w:rsidR="001659D0">
        <w:t>9-00 до 18</w:t>
      </w:r>
      <w:r w:rsidR="00EB4512" w:rsidRPr="005C5730">
        <w:t>-00).</w:t>
      </w:r>
    </w:p>
    <w:p w:rsidR="00CA5329" w:rsidRDefault="00CA5329" w:rsidP="00CA5329">
      <w:pPr>
        <w:pStyle w:val="msonormalbullet1gif"/>
        <w:spacing w:after="0"/>
        <w:ind w:firstLine="708"/>
        <w:contextualSpacing/>
        <w:jc w:val="both"/>
      </w:pPr>
    </w:p>
    <w:p w:rsidR="00A57959" w:rsidRDefault="00CA5329" w:rsidP="00A57959">
      <w:pPr>
        <w:pStyle w:val="msonormalbullet1gif"/>
        <w:spacing w:after="0"/>
        <w:ind w:firstLine="708"/>
        <w:contextualSpacing/>
        <w:jc w:val="both"/>
      </w:pPr>
      <w:r>
        <w:t xml:space="preserve">1.5. </w:t>
      </w:r>
      <w:r w:rsidR="00EB4512" w:rsidRPr="00EB69A6">
        <w:t>Вскрытие конвертов с заявками на участие в конкурсе будет п</w:t>
      </w:r>
      <w:r w:rsidR="00096577">
        <w:t>роизведено в 14 часов 00 минут «</w:t>
      </w:r>
      <w:r w:rsidR="001659D0">
        <w:t>09</w:t>
      </w:r>
      <w:r w:rsidR="00096577" w:rsidRPr="001659D0">
        <w:t>»</w:t>
      </w:r>
      <w:r w:rsidR="001659D0">
        <w:t xml:space="preserve"> июня</w:t>
      </w:r>
      <w:r w:rsidR="00EB4512" w:rsidRPr="00EB69A6">
        <w:t xml:space="preserve"> 20</w:t>
      </w:r>
      <w:r w:rsidR="00652AE1">
        <w:t>20</w:t>
      </w:r>
      <w:r w:rsidR="00EB4512" w:rsidRPr="00EB69A6">
        <w:t xml:space="preserve"> года по адресу: </w:t>
      </w:r>
      <w:r w:rsidR="00EB4512" w:rsidRPr="007015AD">
        <w:t>6830</w:t>
      </w:r>
      <w:r w:rsidR="00345D87">
        <w:t>0</w:t>
      </w:r>
      <w:r w:rsidR="00EB4512" w:rsidRPr="007015AD">
        <w:t>2, Камчатский край, Петропавловск-Камчатский г</w:t>
      </w:r>
      <w:r w:rsidR="00A57959">
        <w:t>.</w:t>
      </w:r>
      <w:r w:rsidR="00EB4512" w:rsidRPr="007015AD">
        <w:t xml:space="preserve">, </w:t>
      </w:r>
      <w:r w:rsidR="00345D87">
        <w:t>Северо – Восточное шоссе, 34</w:t>
      </w:r>
      <w:r w:rsidR="00345D87" w:rsidRPr="005C5730">
        <w:t>.</w:t>
      </w:r>
      <w:r w:rsidR="00EB4512" w:rsidRPr="00EB69A6">
        <w:t xml:space="preserve">, офис </w:t>
      </w:r>
      <w:r w:rsidR="00EB4512">
        <w:t xml:space="preserve">ООО УК </w:t>
      </w:r>
      <w:r w:rsidR="00652AE1">
        <w:t>« Вектор»</w:t>
      </w:r>
      <w:r w:rsidR="00EB4512" w:rsidRPr="00EB69A6">
        <w:t>.</w:t>
      </w:r>
    </w:p>
    <w:p w:rsidR="00092F61" w:rsidRDefault="00092F61" w:rsidP="00A57959">
      <w:pPr>
        <w:pStyle w:val="msonormalbullet1gif"/>
        <w:spacing w:after="0"/>
        <w:ind w:firstLine="708"/>
        <w:contextualSpacing/>
        <w:jc w:val="both"/>
      </w:pPr>
      <w:r w:rsidRPr="00EB69A6">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A57959" w:rsidRDefault="00A57959" w:rsidP="00A57959">
      <w:pPr>
        <w:pStyle w:val="msonormalbullet1gif"/>
        <w:spacing w:after="0"/>
        <w:ind w:firstLine="708"/>
        <w:contextualSpacing/>
        <w:jc w:val="both"/>
      </w:pPr>
    </w:p>
    <w:p w:rsidR="00092F61" w:rsidRPr="00345D87" w:rsidRDefault="00A57959" w:rsidP="00A57959">
      <w:pPr>
        <w:pStyle w:val="msonormalbullet1gif"/>
        <w:spacing w:after="0"/>
        <w:ind w:firstLine="708"/>
        <w:contextualSpacing/>
        <w:jc w:val="both"/>
      </w:pPr>
      <w:r w:rsidRPr="00345D87">
        <w:t xml:space="preserve">1.6. </w:t>
      </w:r>
      <w:r w:rsidR="00092F61" w:rsidRPr="00345D87">
        <w:t>Официальное извещение о проведении конкурса публикуется на сайте в информационно-телек</w:t>
      </w:r>
      <w:r w:rsidR="001659D0">
        <w:t xml:space="preserve">оммуникационной сети "Интернет" </w:t>
      </w:r>
      <w:r w:rsidR="001659D0">
        <w:rPr>
          <w:lang w:val="en-US"/>
        </w:rPr>
        <w:t>www</w:t>
      </w:r>
      <w:r w:rsidR="001659D0" w:rsidRPr="001659D0">
        <w:t>.</w:t>
      </w:r>
      <w:r w:rsidR="00D074AC" w:rsidRPr="00345D87">
        <w:rPr>
          <w:lang w:val="en-US"/>
        </w:rPr>
        <w:t>ykvektor</w:t>
      </w:r>
      <w:r w:rsidRPr="00345D87">
        <w:t>.</w:t>
      </w:r>
      <w:r w:rsidR="00D074AC" w:rsidRPr="00345D87">
        <w:rPr>
          <w:lang w:val="en-US"/>
        </w:rPr>
        <w:t>ru</w:t>
      </w:r>
      <w:r w:rsidR="00092F61" w:rsidRPr="00345D87">
        <w:t xml:space="preserve"> не позднее, чем за </w:t>
      </w:r>
      <w:r w:rsidR="00EA08C7" w:rsidRPr="00345D87">
        <w:t>1</w:t>
      </w:r>
      <w:r w:rsidR="00092F61" w:rsidRPr="00345D87">
        <w:t>5</w:t>
      </w:r>
      <w:r w:rsidR="001659D0">
        <w:t xml:space="preserve"> </w:t>
      </w:r>
      <w:r w:rsidR="00092F61" w:rsidRPr="00345D87">
        <w:t>календарных дней до даты проведения конкурса.</w:t>
      </w:r>
    </w:p>
    <w:p w:rsidR="00035CFE" w:rsidRPr="00345D87" w:rsidRDefault="00035CFE" w:rsidP="00A57959">
      <w:pPr>
        <w:pStyle w:val="msonormalbullet1gif"/>
        <w:spacing w:after="0"/>
        <w:ind w:firstLine="708"/>
        <w:contextualSpacing/>
        <w:jc w:val="both"/>
      </w:pPr>
    </w:p>
    <w:p w:rsidR="00092F61" w:rsidRDefault="00035CFE" w:rsidP="00035CFE">
      <w:pPr>
        <w:pStyle w:val="msonormalbullet1gif"/>
        <w:spacing w:after="0"/>
        <w:ind w:firstLine="708"/>
        <w:contextualSpacing/>
        <w:jc w:val="both"/>
      </w:pPr>
      <w:r w:rsidRPr="00345D87">
        <w:t>1.7. Р</w:t>
      </w:r>
      <w:r w:rsidR="00092F61" w:rsidRPr="00345D87">
        <w:t xml:space="preserve">езультаты конкурса публикуются на сайте в информационно-телекоммуникационной сети "Интернет" </w:t>
      </w:r>
      <w:r w:rsidR="001659D0">
        <w:rPr>
          <w:lang w:val="en-US"/>
        </w:rPr>
        <w:t>www</w:t>
      </w:r>
      <w:r w:rsidR="001659D0" w:rsidRPr="001659D0">
        <w:t>.</w:t>
      </w:r>
      <w:r w:rsidR="001659D0" w:rsidRPr="00345D87">
        <w:rPr>
          <w:lang w:val="en-US"/>
        </w:rPr>
        <w:t>ykvektor</w:t>
      </w:r>
      <w:r w:rsidR="001659D0" w:rsidRPr="00345D87">
        <w:t>.</w:t>
      </w:r>
      <w:r w:rsidR="001659D0" w:rsidRPr="00345D87">
        <w:rPr>
          <w:lang w:val="en-US"/>
        </w:rPr>
        <w:t>ru</w:t>
      </w:r>
      <w:r w:rsidR="00C36E75" w:rsidRPr="00345D87">
        <w:t xml:space="preserve"> </w:t>
      </w:r>
      <w:r w:rsidRPr="00035CFE">
        <w:t xml:space="preserve"> </w:t>
      </w:r>
      <w:r w:rsidR="00092F61" w:rsidRPr="00EB69A6">
        <w:t>в течение 10 календарных дней со дня подписания протокола.</w:t>
      </w:r>
    </w:p>
    <w:p w:rsidR="00035CFE" w:rsidRDefault="00035CFE" w:rsidP="00035CFE">
      <w:pPr>
        <w:pStyle w:val="msonormalbullet1gif"/>
        <w:spacing w:after="0"/>
        <w:ind w:firstLine="708"/>
        <w:contextualSpacing/>
        <w:jc w:val="both"/>
      </w:pPr>
    </w:p>
    <w:p w:rsidR="004D037C" w:rsidRDefault="004D037C" w:rsidP="00035CFE">
      <w:pPr>
        <w:pStyle w:val="msonormalbullet1gif"/>
        <w:spacing w:after="0"/>
        <w:ind w:firstLine="708"/>
        <w:contextualSpacing/>
        <w:jc w:val="both"/>
      </w:pPr>
    </w:p>
    <w:p w:rsidR="004D037C" w:rsidRDefault="004D037C" w:rsidP="00035CFE">
      <w:pPr>
        <w:pStyle w:val="msonormalbullet1gif"/>
        <w:spacing w:after="0"/>
        <w:ind w:firstLine="708"/>
        <w:contextualSpacing/>
        <w:jc w:val="both"/>
      </w:pPr>
    </w:p>
    <w:p w:rsidR="00092F61" w:rsidRDefault="00035CFE" w:rsidP="00035CFE">
      <w:pPr>
        <w:pStyle w:val="msonormalbullet1gif"/>
        <w:spacing w:after="0"/>
        <w:ind w:firstLine="708"/>
        <w:contextualSpacing/>
        <w:jc w:val="both"/>
      </w:pPr>
      <w:r>
        <w:t xml:space="preserve">1.8. </w:t>
      </w:r>
      <w:r w:rsidR="00092F61" w:rsidRPr="00EB69A6">
        <w:t xml:space="preserve">В </w:t>
      </w:r>
      <w:r w:rsidR="00092F61" w:rsidRPr="006B3A57">
        <w:t>течение</w:t>
      </w:r>
      <w:r w:rsidR="00345D87">
        <w:t xml:space="preserve"> </w:t>
      </w:r>
      <w:r w:rsidRPr="006B3A57">
        <w:t xml:space="preserve">10 </w:t>
      </w:r>
      <w:r w:rsidR="00092F61" w:rsidRPr="006B3A57">
        <w:t>календарных</w:t>
      </w:r>
      <w:r w:rsidR="00092F61" w:rsidRPr="00EB69A6">
        <w:t xml:space="preserve">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845980" w:rsidRDefault="00845980" w:rsidP="00035CFE">
      <w:pPr>
        <w:pStyle w:val="msonormalbullet1gif"/>
        <w:spacing w:after="0"/>
        <w:ind w:firstLine="708"/>
        <w:contextualSpacing/>
        <w:jc w:val="both"/>
      </w:pPr>
    </w:p>
    <w:p w:rsidR="00845980" w:rsidRDefault="00845980" w:rsidP="00845980">
      <w:pPr>
        <w:pStyle w:val="msonormalbullet1gif"/>
        <w:spacing w:after="0"/>
        <w:ind w:firstLine="708"/>
        <w:contextualSpacing/>
        <w:jc w:val="both"/>
      </w:pPr>
      <w:r>
        <w:t xml:space="preserve">1.9. </w:t>
      </w:r>
      <w:r w:rsidR="00092F61" w:rsidRPr="00EB69A6">
        <w:t>Представитель заказчика по взаимодействию с претендентами на участие в конкурсе:</w:t>
      </w:r>
      <w:bookmarkStart w:id="0" w:name="sub_2002"/>
    </w:p>
    <w:p w:rsidR="00092F61" w:rsidRDefault="00092F61" w:rsidP="00845980">
      <w:pPr>
        <w:pStyle w:val="msonormalbullet1gif"/>
        <w:spacing w:after="0"/>
        <w:ind w:firstLine="708"/>
        <w:contextualSpacing/>
        <w:jc w:val="both"/>
      </w:pPr>
      <w:r w:rsidRPr="00345D87">
        <w:t>-</w:t>
      </w:r>
      <w:r w:rsidR="001659D0" w:rsidRPr="001659D0">
        <w:t xml:space="preserve"> </w:t>
      </w:r>
      <w:r w:rsidR="001659D0">
        <w:t>Шишкин</w:t>
      </w:r>
      <w:r w:rsidR="00845980" w:rsidRPr="001659D0">
        <w:t xml:space="preserve"> </w:t>
      </w:r>
      <w:r w:rsidR="001659D0">
        <w:t>А.А</w:t>
      </w:r>
      <w:r w:rsidR="00C36E75" w:rsidRPr="001659D0">
        <w:t>.</w:t>
      </w:r>
      <w:r w:rsidR="00845980" w:rsidRPr="001659D0">
        <w:t>,</w:t>
      </w:r>
      <w:r w:rsidR="001659D0">
        <w:t xml:space="preserve"> </w:t>
      </w:r>
      <w:r w:rsidR="00845980" w:rsidRPr="00345D87">
        <w:t xml:space="preserve">контактный телефон, </w:t>
      </w:r>
      <w:r w:rsidR="005C5730" w:rsidRPr="00345D87">
        <w:t>8</w:t>
      </w:r>
      <w:r w:rsidR="005C5730">
        <w:t>-914-990-82-42</w:t>
      </w:r>
      <w:r w:rsidR="00282517" w:rsidRPr="00282517">
        <w:t xml:space="preserve"> </w:t>
      </w:r>
      <w:r w:rsidR="00282517">
        <w:t>ООО УК « Вектор»</w:t>
      </w:r>
      <w:r w:rsidR="00845980">
        <w:t xml:space="preserve"> </w:t>
      </w:r>
      <w:r w:rsidRPr="00EB69A6">
        <w:t>(с 10-00 час до 1</w:t>
      </w:r>
      <w:r w:rsidR="00E10779">
        <w:t>7</w:t>
      </w:r>
      <w:r w:rsidRPr="00EB69A6">
        <w:t xml:space="preserve">-00 час) </w:t>
      </w:r>
    </w:p>
    <w:p w:rsidR="00EB4512" w:rsidRPr="00EB69A6" w:rsidRDefault="00EB4512" w:rsidP="00092F61">
      <w:pPr>
        <w:widowControl w:val="0"/>
        <w:autoSpaceDE w:val="0"/>
        <w:autoSpaceDN w:val="0"/>
        <w:adjustRightInd w:val="0"/>
        <w:spacing w:before="108" w:after="108" w:line="240" w:lineRule="auto"/>
        <w:ind w:firstLine="720"/>
        <w:jc w:val="both"/>
        <w:outlineLvl w:val="0"/>
        <w:rPr>
          <w:rFonts w:ascii="Times New Roman" w:eastAsia="Times New Roman" w:hAnsi="Times New Roman"/>
          <w:sz w:val="24"/>
          <w:szCs w:val="24"/>
          <w:lang w:eastAsia="ru-RU"/>
        </w:rPr>
      </w:pPr>
    </w:p>
    <w:p w:rsidR="00092F61" w:rsidRPr="00EB69A6"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sz w:val="24"/>
          <w:szCs w:val="24"/>
          <w:lang w:eastAsia="ru-RU"/>
        </w:rPr>
      </w:pPr>
      <w:r w:rsidRPr="00EB69A6">
        <w:rPr>
          <w:rFonts w:ascii="Times New Roman" w:eastAsia="Times New Roman" w:hAnsi="Times New Roman"/>
          <w:b/>
          <w:bCs/>
          <w:sz w:val="24"/>
          <w:szCs w:val="24"/>
          <w:lang w:eastAsia="ru-RU"/>
        </w:rPr>
        <w:t>2. Требования к претендентам на участие в конкурсе</w:t>
      </w:r>
    </w:p>
    <w:bookmarkEnd w:id="0"/>
    <w:p w:rsidR="00092F61" w:rsidRPr="00EB69A6"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B69A6">
        <w:rPr>
          <w:rFonts w:ascii="Times New Roman" w:eastAsia="Times New Roman" w:hAnsi="Times New Roman"/>
          <w:sz w:val="24"/>
          <w:szCs w:val="24"/>
          <w:lang w:eastAsia="ru-RU"/>
        </w:rPr>
        <w:t>2.1. Для участия в конкурсе допускаются претенденты, соответствующие следующим требованиям:</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претендента не должна быть приостановлена в порядке, предусмотренном </w:t>
      </w:r>
      <w:hyperlink r:id="rId8" w:history="1">
        <w:r>
          <w:rPr>
            <w:rStyle w:val="ab"/>
            <w:rFonts w:ascii="Times New Roman" w:eastAsia="Times New Roman" w:hAnsi="Times New Roman"/>
            <w:sz w:val="24"/>
            <w:szCs w:val="24"/>
            <w:lang w:eastAsia="ru-RU"/>
          </w:rPr>
          <w:t>Кодексом</w:t>
        </w:r>
      </w:hyperlink>
      <w:r>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претендент не должен находиться в процессе ликвидации или в процедуре банкротства;</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D15BA" w:rsidRPr="002D15BA">
        <w:rPr>
          <w:rFonts w:ascii="Times New Roman" w:eastAsia="Times New Roman" w:hAnsi="Times New Roman"/>
          <w:sz w:val="24"/>
          <w:szCs w:val="24"/>
          <w:lang w:eastAsia="ru-RU"/>
        </w:rPr>
        <w:t xml:space="preserve">отсутствие претендента в реестре недобросовестных поставщиков (подрядчиков, исполнителей), который ведется в соответствии с Постановлением Правительства Российской Федерации от 25.11.2013 </w:t>
      </w:r>
      <w:r w:rsidR="002D15BA">
        <w:rPr>
          <w:rFonts w:ascii="Times New Roman" w:eastAsia="Times New Roman" w:hAnsi="Times New Roman"/>
          <w:sz w:val="24"/>
          <w:szCs w:val="24"/>
          <w:lang w:eastAsia="ru-RU"/>
        </w:rPr>
        <w:t xml:space="preserve">№ </w:t>
      </w:r>
      <w:r w:rsidR="002D15BA" w:rsidRPr="002D15BA">
        <w:rPr>
          <w:rFonts w:ascii="Times New Roman" w:eastAsia="Times New Roman" w:hAnsi="Times New Roman"/>
          <w:sz w:val="24"/>
          <w:szCs w:val="24"/>
          <w:lang w:eastAsia="ru-RU"/>
        </w:rPr>
        <w:t xml:space="preserve">1062 </w:t>
      </w:r>
      <w:r w:rsidR="002D15BA">
        <w:rPr>
          <w:rFonts w:ascii="Times New Roman" w:eastAsia="Times New Roman" w:hAnsi="Times New Roman"/>
          <w:sz w:val="24"/>
          <w:szCs w:val="24"/>
          <w:lang w:eastAsia="ru-RU"/>
        </w:rPr>
        <w:t>«</w:t>
      </w:r>
      <w:r w:rsidR="002D15BA" w:rsidRPr="002D15BA">
        <w:rPr>
          <w:rFonts w:ascii="Times New Roman" w:eastAsia="Times New Roman" w:hAnsi="Times New Roman"/>
          <w:sz w:val="24"/>
          <w:szCs w:val="24"/>
          <w:lang w:eastAsia="ru-RU"/>
        </w:rPr>
        <w:t>О порядке ведения реестра недобросовестных поставщи</w:t>
      </w:r>
      <w:r w:rsidR="002D15BA">
        <w:rPr>
          <w:rFonts w:ascii="Times New Roman" w:eastAsia="Times New Roman" w:hAnsi="Times New Roman"/>
          <w:sz w:val="24"/>
          <w:szCs w:val="24"/>
          <w:lang w:eastAsia="ru-RU"/>
        </w:rPr>
        <w:t>ков (подрядчиков, исполнителей)»</w:t>
      </w:r>
      <w:r w:rsidR="002D15BA" w:rsidRPr="002D15BA">
        <w:rPr>
          <w:rFonts w:ascii="Times New Roman" w:eastAsia="Times New Roman" w:hAnsi="Times New Roman"/>
          <w:sz w:val="24"/>
          <w:szCs w:val="24"/>
          <w:lang w:eastAsia="ru-RU"/>
        </w:rPr>
        <w:t>, а также в реестре недобросовестных подрядных организаций, который ведется в соответствии с Постановлением Правительства Российской Федерации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eastAsia="Times New Roman" w:hAnsi="Times New Roman"/>
          <w:sz w:val="24"/>
          <w:szCs w:val="24"/>
          <w:lang w:eastAsia="ru-RU"/>
        </w:rPr>
        <w:t>;</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2 (двух) лет.</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i/>
          <w:sz w:val="24"/>
          <w:szCs w:val="24"/>
          <w:lang w:eastAsia="ru-RU"/>
        </w:rPr>
      </w:pPr>
    </w:p>
    <w:p w:rsidR="00092F61" w:rsidRDefault="00092F61" w:rsidP="00583E58">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3. Требования к составу, форме и порядку подачи заявок на участие в конкурсе</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 w:name="sub_310"/>
      <w:r>
        <w:rPr>
          <w:rFonts w:ascii="Times New Roman" w:eastAsia="Times New Roman" w:hAnsi="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imes New Roman" w:hAnsi="Times New Roman"/>
            <w:sz w:val="24"/>
            <w:szCs w:val="24"/>
            <w:lang w:eastAsia="ru-RU"/>
          </w:rPr>
          <w:t>приложению 1</w:t>
        </w:r>
      </w:hyperlink>
      <w:r>
        <w:rPr>
          <w:rFonts w:ascii="Times New Roman" w:eastAsia="Times New Roman" w:hAnsi="Times New Roman"/>
          <w:sz w:val="24"/>
          <w:szCs w:val="24"/>
          <w:lang w:eastAsia="ru-RU"/>
        </w:rPr>
        <w:t xml:space="preserve"> к настоящей конкурсной документации с приложением следующих документов:</w:t>
      </w:r>
    </w:p>
    <w:bookmarkEnd w:id="1"/>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опись документов, входящих в состав заявки, по форме согласно </w:t>
      </w:r>
      <w:r w:rsidRPr="00785645">
        <w:rPr>
          <w:rFonts w:ascii="Times New Roman" w:eastAsia="Times New Roman" w:hAnsi="Times New Roman"/>
          <w:sz w:val="24"/>
          <w:szCs w:val="24"/>
          <w:u w:val="single"/>
          <w:lang w:eastAsia="ru-RU"/>
        </w:rPr>
        <w:t>приложению 2</w:t>
      </w:r>
      <w:r w:rsidRPr="00785645">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 xml:space="preserve"> настоящей конкурсной документации;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D037C"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w:t>
      </w:r>
    </w:p>
    <w:p w:rsidR="004D037C" w:rsidRDefault="004D037C" w:rsidP="004D03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92F61" w:rsidRDefault="00092F61" w:rsidP="004D03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требованиям;</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 xml:space="preserve">заверенные копии учредительных документов со всеми зарегистрированными изменениями и дополнениями к ним (для юридических лиц),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заверенную копию документа, удостоверяющего личность - паспорт гражданина Российской Федерации (для индивидуальных предпринимателей);</w:t>
      </w:r>
    </w:p>
    <w:p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 xml:space="preserve">7) </w:t>
      </w:r>
      <w:r w:rsidR="00DB264E" w:rsidRPr="004B551D">
        <w:rPr>
          <w:rFonts w:ascii="Times New Roman" w:eastAsia="Times New Roman" w:hAnsi="Times New Roman"/>
          <w:sz w:val="24"/>
          <w:szCs w:val="24"/>
          <w:lang w:eastAsia="ru-RU"/>
        </w:rPr>
        <w:t xml:space="preserve">нотариально </w:t>
      </w:r>
      <w:r w:rsidRPr="004B551D">
        <w:rPr>
          <w:rFonts w:ascii="Times New Roman" w:eastAsia="Times New Roman" w:hAnsi="Times New Roman"/>
          <w:sz w:val="24"/>
          <w:szCs w:val="24"/>
          <w:lang w:eastAsia="ru-RU"/>
        </w:rPr>
        <w:t>заверенная копия свидетельства о постановке на учет в налоговом органе;</w:t>
      </w:r>
    </w:p>
    <w:p w:rsidR="00092F61" w:rsidRPr="004B551D"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 xml:space="preserve">8) </w:t>
      </w:r>
      <w:r w:rsidR="00583E58" w:rsidRPr="004B551D">
        <w:rPr>
          <w:rFonts w:ascii="Times New Roman" w:eastAsia="Times New Roman" w:hAnsi="Times New Roman"/>
          <w:sz w:val="24"/>
          <w:szCs w:val="24"/>
          <w:lang w:eastAsia="ru-RU"/>
        </w:rPr>
        <w:t xml:space="preserve">оригинал или нотариально заверенная </w:t>
      </w:r>
      <w:r w:rsidRPr="004B551D">
        <w:rPr>
          <w:rFonts w:ascii="Times New Roman" w:eastAsia="Times New Roman" w:hAnsi="Times New Roman"/>
          <w:sz w:val="24"/>
          <w:szCs w:val="24"/>
          <w:lang w:eastAsia="ru-RU"/>
        </w:rPr>
        <w:t>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583E58" w:rsidRPr="004B551D" w:rsidRDefault="00583E58"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092F61" w:rsidRDefault="00583E58"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551D">
        <w:rPr>
          <w:rFonts w:ascii="Times New Roman" w:eastAsia="Times New Roman" w:hAnsi="Times New Roman"/>
          <w:sz w:val="24"/>
          <w:szCs w:val="24"/>
          <w:lang w:eastAsia="ru-RU"/>
        </w:rPr>
        <w:t>10</w:t>
      </w:r>
      <w:r w:rsidR="00092F61" w:rsidRPr="004B551D">
        <w:rPr>
          <w:rFonts w:ascii="Times New Roman" w:eastAsia="Times New Roman" w:hAnsi="Times New Roman"/>
          <w:sz w:val="24"/>
          <w:szCs w:val="24"/>
          <w:lang w:eastAsia="ru-RU"/>
        </w:rPr>
        <w:t xml:space="preserve">) </w:t>
      </w:r>
      <w:r w:rsidRPr="004B551D">
        <w:rPr>
          <w:rFonts w:ascii="Times New Roman" w:eastAsia="Times New Roman" w:hAnsi="Times New Roman"/>
          <w:sz w:val="24"/>
          <w:szCs w:val="24"/>
          <w:lang w:eastAsia="ru-RU"/>
        </w:rPr>
        <w:t xml:space="preserve">оригинал или нотариально заверенная </w:t>
      </w:r>
      <w:r w:rsidR="00092F61" w:rsidRPr="004B551D">
        <w:rPr>
          <w:rFonts w:ascii="Times New Roman" w:eastAsia="Times New Roman" w:hAnsi="Times New Roman"/>
          <w:sz w:val="24"/>
          <w:szCs w:val="24"/>
          <w:lang w:eastAsia="ru-RU"/>
        </w:rPr>
        <w:t>копия бухгалтерского баланса за последний отчетный период;</w:t>
      </w:r>
    </w:p>
    <w:p w:rsidR="00092F61" w:rsidRDefault="00583E58"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92F61">
        <w:rPr>
          <w:rFonts w:ascii="Times New Roman" w:eastAsia="Times New Roman" w:hAnsi="Times New Roman"/>
          <w:sz w:val="24"/>
          <w:szCs w:val="24"/>
          <w:lang w:eastAsia="ru-RU"/>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00092F61">
          <w:rPr>
            <w:rStyle w:val="ab"/>
            <w:rFonts w:ascii="Times New Roman" w:eastAsia="Times New Roman" w:hAnsi="Times New Roman"/>
            <w:sz w:val="24"/>
            <w:szCs w:val="24"/>
            <w:lang w:eastAsia="ru-RU"/>
          </w:rPr>
          <w:t>перечне</w:t>
        </w:r>
      </w:hyperlink>
      <w:r w:rsidR="00092F61">
        <w:rPr>
          <w:rFonts w:ascii="Times New Roman" w:eastAsia="Times New Roman" w:hAnsi="Times New Roman"/>
          <w:sz w:val="24"/>
          <w:szCs w:val="24"/>
          <w:lang w:eastAsia="ru-RU"/>
        </w:rPr>
        <w:t xml:space="preserve">, утвержденном </w:t>
      </w:r>
      <w:hyperlink r:id="rId11" w:history="1">
        <w:r w:rsidR="00092F61">
          <w:rPr>
            <w:rStyle w:val="ab"/>
            <w:rFonts w:ascii="Times New Roman" w:eastAsia="Times New Roman" w:hAnsi="Times New Roman"/>
            <w:sz w:val="24"/>
            <w:szCs w:val="24"/>
            <w:lang w:eastAsia="ru-RU"/>
          </w:rPr>
          <w:t>приказом</w:t>
        </w:r>
      </w:hyperlink>
      <w:r w:rsidR="00785645">
        <w:t xml:space="preserve"> </w:t>
      </w:r>
      <w:r w:rsidR="00092F61">
        <w:rPr>
          <w:rFonts w:ascii="Times New Roman" w:eastAsia="Times New Roman" w:hAnsi="Times New Roman"/>
          <w:sz w:val="24"/>
          <w:szCs w:val="24"/>
          <w:lang w:eastAsia="ru-RU"/>
        </w:rPr>
        <w:t>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Указанные документы являются обязательными для представления.</w:t>
      </w:r>
    </w:p>
    <w:p w:rsidR="00583E58" w:rsidRDefault="00583E58" w:rsidP="00092F61">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092F61" w:rsidRPr="009D617A"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843"/>
        <w:gridCol w:w="1473"/>
        <w:gridCol w:w="1558"/>
        <w:gridCol w:w="1558"/>
        <w:gridCol w:w="2215"/>
      </w:tblGrid>
      <w:tr w:rsidR="00092F61" w:rsidRPr="00092F61" w:rsidTr="00092F61">
        <w:tc>
          <w:tcPr>
            <w:tcW w:w="704" w:type="dxa"/>
            <w:tcBorders>
              <w:top w:val="single" w:sz="4" w:space="0" w:color="auto"/>
              <w:left w:val="single" w:sz="4" w:space="0" w:color="auto"/>
              <w:bottom w:val="single" w:sz="4" w:space="0" w:color="auto"/>
              <w:right w:val="single" w:sz="4" w:space="0" w:color="auto"/>
            </w:tcBorders>
            <w:hideMark/>
          </w:tcPr>
          <w:p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092F61" w:rsidRPr="009D617A"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9D617A">
              <w:rPr>
                <w:rFonts w:ascii="Times New Roman" w:eastAsia="Times New Roman" w:hAnsi="Times New Roman"/>
                <w:sz w:val="16"/>
                <w:szCs w:val="16"/>
                <w:lang w:eastAsia="ru-RU"/>
              </w:rPr>
              <w:t>Заказчик, генеральный подрядчик (наименование, адрес, контактные телефоны и т.п.)</w:t>
            </w:r>
          </w:p>
        </w:tc>
      </w:tr>
      <w:tr w:rsidR="00092F61" w:rsidRPr="00092F61" w:rsidTr="00092F61">
        <w:tc>
          <w:tcPr>
            <w:tcW w:w="704" w:type="dxa"/>
            <w:tcBorders>
              <w:top w:val="single" w:sz="4" w:space="0" w:color="auto"/>
              <w:left w:val="single" w:sz="4" w:space="0" w:color="auto"/>
              <w:bottom w:val="single" w:sz="4" w:space="0" w:color="auto"/>
              <w:right w:val="single" w:sz="4" w:space="0" w:color="auto"/>
            </w:tcBorders>
          </w:tcPr>
          <w:p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092F61" w:rsidRPr="00092F61" w:rsidRDefault="00092F61"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092F61" w:rsidRDefault="00092F61" w:rsidP="0078564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w:t>
      </w:r>
      <w:r>
        <w:rPr>
          <w:rFonts w:ascii="Times New Roman" w:eastAsia="Times New Roman" w:hAnsi="Times New Roman"/>
          <w:sz w:val="24"/>
          <w:szCs w:val="24"/>
          <w:lang w:eastAsia="ru-RU"/>
        </w:rPr>
        <w:lastRenderedPageBreak/>
        <w:t>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4. Процедура проведения конкурса</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w:t>
      </w:r>
      <w:r w:rsidRPr="009D617A">
        <w:rPr>
          <w:rFonts w:ascii="Times New Roman" w:eastAsia="Times New Roman" w:hAnsi="Times New Roman"/>
          <w:sz w:val="24"/>
          <w:szCs w:val="24"/>
          <w:lang w:eastAsia="ru-RU"/>
        </w:rPr>
        <w:t xml:space="preserve">. </w:t>
      </w:r>
      <w:r w:rsidR="002518F3" w:rsidRPr="009D617A">
        <w:rPr>
          <w:rFonts w:ascii="Times New Roman" w:eastAsia="Times New Roman" w:hAnsi="Times New Roman"/>
          <w:sz w:val="24"/>
          <w:szCs w:val="24"/>
          <w:lang w:eastAsia="ru-RU"/>
        </w:rPr>
        <w:t>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Основаниями для отказа в допуске претендента на участие в конкурсе к участию в конкурсе являются:</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отсутствие подписи в заявке или наличие в заявке подписи лица, не уполномоченного подписывать заявку;</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rPr>
        <w:t>пунктом 3.1.</w:t>
      </w:r>
      <w:r>
        <w:rPr>
          <w:rFonts w:ascii="Times New Roman" w:eastAsia="Times New Roman" w:hAnsi="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несоответствие претендента на участие в конкурсе требованиям, установленным </w:t>
      </w:r>
      <w:hyperlink r:id="rId12" w:anchor="sub_2002" w:history="1">
        <w:r>
          <w:rPr>
            <w:rStyle w:val="ab"/>
            <w:rFonts w:ascii="Times New Roman" w:eastAsia="Times New Roman" w:hAnsi="Times New Roman"/>
            <w:sz w:val="24"/>
            <w:szCs w:val="24"/>
            <w:lang w:eastAsia="ru-RU"/>
          </w:rPr>
          <w:t>разделом 2</w:t>
        </w:r>
      </w:hyperlink>
      <w:r>
        <w:rPr>
          <w:rFonts w:ascii="Times New Roman" w:eastAsia="Times New Roman" w:hAnsi="Times New Roman"/>
          <w:sz w:val="24"/>
          <w:szCs w:val="24"/>
          <w:lang w:eastAsia="ru-RU"/>
        </w:rPr>
        <w:t xml:space="preserve"> настоящей конкурсной документации;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превышение цены заявки над начальной ценой договора подряда, указанной в конкурсной документации;</w:t>
      </w:r>
    </w:p>
    <w:p w:rsidR="004D037C" w:rsidRDefault="00092F61" w:rsidP="0078564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rPr>
        <w:t>пунктом 3.1.</w:t>
      </w:r>
      <w:r>
        <w:rPr>
          <w:rFonts w:ascii="Times New Roman" w:eastAsia="Times New Roman" w:hAnsi="Times New Roman"/>
          <w:sz w:val="24"/>
          <w:szCs w:val="24"/>
          <w:lang w:eastAsia="ru-RU"/>
        </w:rPr>
        <w:t>раздела 3 настоящей конкурсной документации, содержание которых противоречит друг другу;</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иные основания, предусмотренные настоящей конкурсной документацией.</w:t>
      </w:r>
    </w:p>
    <w:p w:rsidR="00785645" w:rsidRDefault="00785645"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w:t>
      </w:r>
      <w:r>
        <w:rPr>
          <w:rFonts w:ascii="Times New Roman" w:eastAsia="Times New Roman" w:hAnsi="Times New Roman"/>
          <w:sz w:val="24"/>
          <w:szCs w:val="24"/>
          <w:lang w:eastAsia="ru-RU"/>
        </w:rPr>
        <w:lastRenderedPageBreak/>
        <w:t>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3" w:anchor="sub_600" w:history="1">
        <w:r>
          <w:rPr>
            <w:rStyle w:val="ab"/>
            <w:rFonts w:ascii="Times New Roman" w:eastAsia="Times New Roman" w:hAnsi="Times New Roman"/>
            <w:sz w:val="24"/>
            <w:szCs w:val="24"/>
            <w:lang w:eastAsia="ru-RU"/>
          </w:rPr>
          <w:t>разделу 6</w:t>
        </w:r>
      </w:hyperlink>
      <w:r>
        <w:rPr>
          <w:rFonts w:ascii="Times New Roman" w:eastAsia="Times New Roman" w:hAnsi="Times New Roman"/>
          <w:sz w:val="24"/>
          <w:szCs w:val="24"/>
          <w:lang w:eastAsia="ru-RU"/>
        </w:rPr>
        <w:t xml:space="preserve"> настоящей конкурсной документации.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widowControl w:val="0"/>
        <w:autoSpaceDE w:val="0"/>
        <w:autoSpaceDN w:val="0"/>
        <w:adjustRightInd w:val="0"/>
        <w:spacing w:before="108" w:after="108" w:line="240" w:lineRule="auto"/>
        <w:ind w:firstLine="720"/>
        <w:jc w:val="center"/>
        <w:outlineLvl w:val="0"/>
        <w:rPr>
          <w:rFonts w:ascii="Times New Roman" w:eastAsia="Times New Roman" w:hAnsi="Times New Roman"/>
          <w:b/>
          <w:bCs/>
          <w:color w:val="26282F"/>
          <w:sz w:val="24"/>
          <w:szCs w:val="24"/>
          <w:lang w:eastAsia="ru-RU"/>
        </w:rPr>
      </w:pPr>
      <w:bookmarkStart w:id="2" w:name="sub_600"/>
      <w:r>
        <w:rPr>
          <w:rFonts w:ascii="Times New Roman" w:eastAsia="Times New Roman" w:hAnsi="Times New Roman"/>
          <w:b/>
          <w:bCs/>
          <w:color w:val="26282F"/>
          <w:sz w:val="24"/>
          <w:szCs w:val="24"/>
          <w:lang w:eastAsia="ru-RU"/>
        </w:rPr>
        <w:t>5. Критерии и порядок оценки заявок</w:t>
      </w:r>
    </w:p>
    <w:bookmarkEnd w:id="2"/>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 w:name="sub_61"/>
      <w:r>
        <w:rPr>
          <w:rFonts w:ascii="Times New Roman" w:eastAsia="Times New Roman" w:hAnsi="Times New Roman"/>
          <w:sz w:val="24"/>
          <w:szCs w:val="24"/>
          <w:lang w:eastAsia="ru-RU"/>
        </w:rPr>
        <w:t>5.1.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3"/>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срок выполнения работ;</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гарантийный срок на выполненные работы;</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цена договора подряда;</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квалификационные требования к участнику конкурса.</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Для оценки заявок по каждому критерию оценки используется 100-балльная шкала оценки.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подкритериев критерия "квалификационные требования к участнику конкурса":</w:t>
      </w:r>
    </w:p>
    <w:p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членство в саморегулируемой организации строителей, проектировщиков и изыскателей (СРО);</w:t>
      </w:r>
    </w:p>
    <w:p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собственной материально-технической базы для осуществления капитального ремонта МКД;</w:t>
      </w:r>
    </w:p>
    <w:p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договора на вывоз строительного мусора;</w:t>
      </w:r>
    </w:p>
    <w:p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092F61" w:rsidRDefault="00092F61" w:rsidP="00092F61">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договора на утилизацию особо опасных отходов.</w:t>
      </w:r>
    </w:p>
    <w:p w:rsidR="00092F61" w:rsidRPr="009D617A" w:rsidRDefault="00CE0E2D" w:rsidP="00092F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Сумма величин значимости подкритериев критерия оценки, применяемых заказчиком, должна составлять 100 процентов величины значимости критерия.</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5.5. Общее максимальное количество баллов по четырем критериям - 100.</w:t>
      </w:r>
    </w:p>
    <w:p w:rsidR="004D037C" w:rsidRDefault="004D037C"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Оценка заявок проводится конкурсной комиссией в следующей последовательности: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 w:name="sub_661"/>
      <w:r>
        <w:rPr>
          <w:rFonts w:ascii="Times New Roman" w:eastAsia="Times New Roman" w:hAnsi="Times New Roman"/>
          <w:sz w:val="24"/>
          <w:szCs w:val="24"/>
          <w:lang w:eastAsia="ru-RU"/>
        </w:rPr>
        <w:t xml:space="preserve">1) ранжирование заявок по критериям "срок выполнения работ", "гарантийный срок на выполненные работы" и "цена договора подряда": номер 1 получает заявка с </w:t>
      </w:r>
      <w:r>
        <w:rPr>
          <w:rFonts w:ascii="Times New Roman" w:eastAsia="Times New Roman" w:hAnsi="Times New Roman"/>
          <w:sz w:val="24"/>
          <w:szCs w:val="24"/>
          <w:lang w:eastAsia="ru-RU"/>
        </w:rPr>
        <w:lastRenderedPageBreak/>
        <w:t>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4"/>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4" w:anchor="sub_601" w:history="1">
        <w:r>
          <w:rPr>
            <w:rStyle w:val="ab"/>
            <w:rFonts w:ascii="Times New Roman" w:eastAsia="Times New Roman" w:hAnsi="Times New Roman"/>
            <w:sz w:val="24"/>
            <w:szCs w:val="24"/>
            <w:lang w:eastAsia="ru-RU"/>
          </w:rPr>
          <w:t>таблицей 1</w:t>
        </w:r>
      </w:hyperlink>
      <w:r>
        <w:rPr>
          <w:rFonts w:ascii="Times New Roman" w:eastAsia="Times New Roman" w:hAnsi="Times New Roman"/>
          <w:sz w:val="24"/>
          <w:szCs w:val="24"/>
          <w:lang w:eastAsia="ru-RU"/>
        </w:rPr>
        <w:t xml:space="preserve"> и заключается в следующем:</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 зависимости от результата ранжирования, произведенного в соответствии </w:t>
      </w:r>
      <w:hyperlink r:id="rId15" w:anchor="sub_661" w:history="1">
        <w:r>
          <w:rPr>
            <w:rStyle w:val="ab"/>
            <w:rFonts w:ascii="Times New Roman" w:eastAsia="Times New Roman" w:hAnsi="Times New Roman"/>
            <w:sz w:val="24"/>
            <w:szCs w:val="24"/>
            <w:lang w:eastAsia="ru-RU"/>
          </w:rPr>
          <w:t>пунктом 1</w:t>
        </w:r>
      </w:hyperlink>
      <w:r>
        <w:rPr>
          <w:rFonts w:ascii="Times New Roman" w:eastAsia="Times New Roman" w:hAnsi="Times New Roman"/>
          <w:sz w:val="24"/>
          <w:szCs w:val="24"/>
          <w:lang w:eastAsia="ru-RU"/>
        </w:rPr>
        <w:t xml:space="preserve"> настоящей части, к заявке применяется соответствующее значение коэффициента оценки;</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617A">
        <w:rPr>
          <w:rFonts w:ascii="Times New Roman" w:eastAsia="Times New Roman" w:hAnsi="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9D617A">
        <w:rPr>
          <w:rFonts w:ascii="Times New Roman" w:eastAsia="Times New Roman" w:hAnsi="Times New Roman"/>
          <w:b/>
          <w:sz w:val="24"/>
          <w:szCs w:val="24"/>
          <w:lang w:eastAsia="ru-RU"/>
        </w:rPr>
        <w:t>0</w:t>
      </w:r>
      <w:r w:rsidRPr="009D617A">
        <w:rPr>
          <w:rFonts w:ascii="Times New Roman" w:eastAsia="Times New Roman" w:hAnsi="Times New Roman"/>
          <w:sz w:val="24"/>
          <w:szCs w:val="24"/>
          <w:lang w:eastAsia="ru-RU"/>
        </w:rPr>
        <w:t>».</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rPr>
        <w:t>пунктом 5.1.</w:t>
      </w:r>
      <w:r>
        <w:rPr>
          <w:rFonts w:ascii="Times New Roman" w:eastAsia="Times New Roman" w:hAnsi="Times New Roman"/>
          <w:sz w:val="24"/>
          <w:szCs w:val="24"/>
          <w:lang w:eastAsia="ru-RU"/>
        </w:rPr>
        <w:t>настоящего раздела.</w:t>
      </w:r>
    </w:p>
    <w:p w:rsidR="00092F61" w:rsidRDefault="00092F61" w:rsidP="00092F6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4E66A1" w:rsidRDefault="004E66A1" w:rsidP="0030692C">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45CA5">
        <w:rPr>
          <w:rFonts w:ascii="Times New Roman" w:eastAsia="Times New Roman" w:hAnsi="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45CA5">
        <w:rPr>
          <w:rFonts w:ascii="Times New Roman" w:eastAsia="Times New Roman" w:hAnsi="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2126"/>
        <w:gridCol w:w="1843"/>
        <w:gridCol w:w="1842"/>
        <w:gridCol w:w="1701"/>
      </w:tblGrid>
      <w:tr w:rsidR="00C45CA5" w:rsidRPr="00140642"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253F5">
              <w:rPr>
                <w:rFonts w:ascii="Times New Roman" w:eastAsia="Times New Roman" w:hAnsi="Times New Roman"/>
                <w:b/>
                <w:sz w:val="24"/>
                <w:szCs w:val="24"/>
                <w:lang w:eastAsia="ru-RU"/>
              </w:rPr>
              <w:t>5</w:t>
            </w:r>
          </w:p>
        </w:tc>
      </w:tr>
      <w:tr w:rsidR="004E66A1" w:rsidRPr="00140642" w:rsidTr="002D1EE1">
        <w:tc>
          <w:tcPr>
            <w:tcW w:w="1559" w:type="dxa"/>
            <w:vMerge w:val="restart"/>
            <w:tcBorders>
              <w:top w:val="single" w:sz="4" w:space="0" w:color="auto"/>
              <w:bottom w:val="single" w:sz="4" w:space="0" w:color="auto"/>
              <w:right w:val="single" w:sz="4" w:space="0" w:color="auto"/>
            </w:tcBorders>
          </w:tcPr>
          <w:p w:rsidR="004E66A1" w:rsidRPr="00C45CA5" w:rsidRDefault="004E66A1" w:rsidP="00A257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4E66A1" w:rsidRPr="00C45CA5" w:rsidRDefault="00F2373E"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 xml:space="preserve">Величина </w:t>
            </w:r>
            <w:r w:rsidRPr="00C45CA5">
              <w:rPr>
                <w:rFonts w:ascii="Times New Roman" w:eastAsia="Times New Roman" w:hAnsi="Times New Roman"/>
                <w:sz w:val="24"/>
                <w:szCs w:val="24"/>
                <w:lang w:eastAsia="ru-RU"/>
              </w:rPr>
              <w:lastRenderedPageBreak/>
              <w:t>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lastRenderedPageBreak/>
              <w:t xml:space="preserve">Результат </w:t>
            </w:r>
            <w:r w:rsidRPr="00C45CA5">
              <w:rPr>
                <w:rFonts w:ascii="Times New Roman" w:eastAsia="Times New Roman" w:hAnsi="Times New Roman"/>
                <w:sz w:val="24"/>
                <w:szCs w:val="24"/>
                <w:lang w:eastAsia="ru-RU"/>
              </w:rPr>
              <w:lastRenderedPageBreak/>
              <w:t>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lastRenderedPageBreak/>
              <w:t xml:space="preserve">Коэффициент </w:t>
            </w:r>
            <w:r w:rsidRPr="00C45CA5">
              <w:rPr>
                <w:rFonts w:ascii="Times New Roman" w:eastAsia="Times New Roman" w:hAnsi="Times New Roman"/>
                <w:sz w:val="24"/>
                <w:szCs w:val="24"/>
                <w:lang w:eastAsia="ru-RU"/>
              </w:rPr>
              <w:lastRenderedPageBreak/>
              <w:t>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lastRenderedPageBreak/>
              <w:t>Оценка (кол-</w:t>
            </w:r>
            <w:r w:rsidRPr="00C45CA5">
              <w:rPr>
                <w:rFonts w:ascii="Times New Roman" w:eastAsia="Times New Roman" w:hAnsi="Times New Roman"/>
                <w:sz w:val="24"/>
                <w:szCs w:val="24"/>
                <w:lang w:eastAsia="ru-RU"/>
              </w:rPr>
              <w:lastRenderedPageBreak/>
              <w:t>во баллов)</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5</w:t>
            </w:r>
          </w:p>
        </w:tc>
      </w:tr>
      <w:tr w:rsidR="004E66A1" w:rsidRPr="00140642" w:rsidTr="002D1EE1">
        <w:tc>
          <w:tcPr>
            <w:tcW w:w="1559" w:type="dxa"/>
            <w:vMerge w:val="restart"/>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4E66A1" w:rsidRPr="00C45CA5" w:rsidRDefault="004E66A1" w:rsidP="004E66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5</w:t>
            </w:r>
          </w:p>
        </w:tc>
      </w:tr>
      <w:tr w:rsidR="004E66A1" w:rsidRPr="00140642" w:rsidTr="002D1EE1">
        <w:tc>
          <w:tcPr>
            <w:tcW w:w="1559" w:type="dxa"/>
            <w:vMerge w:val="restart"/>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4E66A1" w:rsidRPr="00C45CA5" w:rsidRDefault="00F2373E" w:rsidP="00F559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701"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0,9</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3,5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0,8</w:t>
            </w:r>
          </w:p>
        </w:tc>
        <w:tc>
          <w:tcPr>
            <w:tcW w:w="1701"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0,7</w:t>
            </w:r>
          </w:p>
        </w:tc>
        <w:tc>
          <w:tcPr>
            <w:tcW w:w="1701"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0,5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0,6</w:t>
            </w:r>
          </w:p>
        </w:tc>
        <w:tc>
          <w:tcPr>
            <w:tcW w:w="1701" w:type="dxa"/>
            <w:tcBorders>
              <w:top w:val="single" w:sz="4" w:space="0" w:color="auto"/>
              <w:left w:val="single" w:sz="4" w:space="0" w:color="auto"/>
              <w:bottom w:val="single" w:sz="4" w:space="0" w:color="auto"/>
            </w:tcBorders>
          </w:tcPr>
          <w:p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0,5</w:t>
            </w:r>
          </w:p>
        </w:tc>
        <w:tc>
          <w:tcPr>
            <w:tcW w:w="1701" w:type="dxa"/>
            <w:tcBorders>
              <w:top w:val="single" w:sz="4" w:space="0" w:color="auto"/>
              <w:left w:val="single" w:sz="4" w:space="0" w:color="auto"/>
              <w:bottom w:val="single" w:sz="4" w:space="0" w:color="auto"/>
            </w:tcBorders>
          </w:tcPr>
          <w:p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0,4</w:t>
            </w:r>
          </w:p>
        </w:tc>
        <w:tc>
          <w:tcPr>
            <w:tcW w:w="1701"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0,3</w:t>
            </w:r>
          </w:p>
        </w:tc>
        <w:tc>
          <w:tcPr>
            <w:tcW w:w="1701"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0,2</w:t>
            </w:r>
          </w:p>
        </w:tc>
        <w:tc>
          <w:tcPr>
            <w:tcW w:w="1701" w:type="dxa"/>
            <w:tcBorders>
              <w:top w:val="single" w:sz="4" w:space="0" w:color="auto"/>
              <w:left w:val="single" w:sz="4" w:space="0" w:color="auto"/>
              <w:bottom w:val="single" w:sz="4" w:space="0" w:color="auto"/>
            </w:tcBorders>
          </w:tcPr>
          <w:p w:rsidR="00F2373E"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4E66A1" w:rsidRPr="00140642" w:rsidTr="002D1EE1">
        <w:tc>
          <w:tcPr>
            <w:tcW w:w="1559" w:type="dxa"/>
            <w:vMerge/>
            <w:tcBorders>
              <w:top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4E66A1" w:rsidRPr="00C45CA5" w:rsidRDefault="004E66A1"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0,1</w:t>
            </w:r>
          </w:p>
        </w:tc>
        <w:tc>
          <w:tcPr>
            <w:tcW w:w="1701"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C45CA5" w:rsidRPr="00140642"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7324">
              <w:rPr>
                <w:rFonts w:ascii="Times New Roman" w:eastAsia="Times New Roman" w:hAnsi="Times New Roman"/>
                <w:b/>
                <w:sz w:val="24"/>
                <w:szCs w:val="24"/>
                <w:lang w:eastAsia="ru-RU"/>
              </w:rPr>
              <w:t>0</w:t>
            </w:r>
          </w:p>
        </w:tc>
      </w:tr>
    </w:tbl>
    <w:p w:rsidR="00160C00" w:rsidRDefault="00160C00" w:rsidP="00C45CA5">
      <w:pPr>
        <w:rPr>
          <w:rFonts w:ascii="Times New Roman" w:eastAsia="Times New Roman" w:hAnsi="Times New Roman"/>
          <w:sz w:val="24"/>
          <w:szCs w:val="24"/>
          <w:lang w:eastAsia="ru-RU"/>
        </w:rPr>
      </w:pPr>
    </w:p>
    <w:p w:rsidR="00F2373E" w:rsidRDefault="00F2373E" w:rsidP="00C45CA5">
      <w:pPr>
        <w:rPr>
          <w:rFonts w:ascii="Times New Roman" w:eastAsia="Times New Roman" w:hAnsi="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17"/>
        <w:gridCol w:w="1701"/>
        <w:gridCol w:w="1559"/>
        <w:gridCol w:w="1985"/>
        <w:gridCol w:w="2126"/>
        <w:gridCol w:w="1134"/>
      </w:tblGrid>
      <w:tr w:rsidR="007E174A" w:rsidRPr="00140642"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Критерий</w:t>
            </w:r>
            <w:r w:rsidR="00F24054">
              <w:rPr>
                <w:rFonts w:ascii="Times New Roman" w:eastAsia="Times New Roman" w:hAnsi="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Оценка (кол-во баллов)</w:t>
            </w:r>
          </w:p>
        </w:tc>
      </w:tr>
      <w:tr w:rsidR="007E174A" w:rsidRPr="00140642"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4DE4">
              <w:rPr>
                <w:rFonts w:ascii="Times New Roman" w:eastAsia="Times New Roman" w:hAnsi="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7E174A" w:rsidRPr="00140642"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 xml:space="preserve">Квалификационные требования </w:t>
            </w:r>
            <w:r w:rsidRPr="00C45CA5">
              <w:rPr>
                <w:rFonts w:ascii="Times New Roman" w:eastAsia="Times New Roman" w:hAnsi="Times New Roman"/>
                <w:sz w:val="24"/>
                <w:szCs w:val="24"/>
                <w:lang w:eastAsia="ru-RU"/>
              </w:rPr>
              <w:lastRenderedPageBreak/>
              <w:t>к участнику конкурса</w:t>
            </w: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imes New Roman" w:hAnsi="Times New Roman"/>
                <w:sz w:val="24"/>
                <w:szCs w:val="24"/>
                <w:lang w:eastAsia="ru-RU"/>
              </w:rPr>
            </w:pPr>
          </w:p>
          <w:p w:rsidR="00947774" w:rsidRPr="00C45CA5" w:rsidRDefault="00F2373E"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559FB">
              <w:rPr>
                <w:rFonts w:ascii="Times New Roman" w:eastAsia="Times New Roman" w:hAnsi="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F559FB">
            <w:pPr>
              <w:widowControl w:val="0"/>
              <w:autoSpaceDE w:val="0"/>
              <w:autoSpaceDN w:val="0"/>
              <w:adjustRightInd w:val="0"/>
              <w:spacing w:after="0" w:line="240" w:lineRule="auto"/>
              <w:rPr>
                <w:rFonts w:ascii="Times New Roman" w:eastAsia="Times New Roman" w:hAnsi="Times New Roman"/>
                <w:lang w:eastAsia="ru-RU"/>
              </w:rPr>
            </w:pPr>
            <w:r w:rsidRPr="00F14416">
              <w:rPr>
                <w:rFonts w:ascii="Times New Roman" w:eastAsia="Times New Roman" w:hAnsi="Times New Roman"/>
                <w:lang w:eastAsia="ru-RU"/>
              </w:rPr>
              <w:lastRenderedPageBreak/>
              <w:t>Членство в саморегулируемой организации</w:t>
            </w:r>
            <w:r w:rsidR="008B0589" w:rsidRPr="00F14416">
              <w:rPr>
                <w:rFonts w:ascii="Times New Roman" w:eastAsia="Times New Roman" w:hAnsi="Times New Roman"/>
                <w:lang w:eastAsia="ru-RU"/>
              </w:rPr>
              <w:t xml:space="preserve"> строителей, проектировщиков и и</w:t>
            </w:r>
            <w:r w:rsidRPr="00F14416">
              <w:rPr>
                <w:rFonts w:ascii="Times New Roman" w:eastAsia="Times New Roman" w:hAnsi="Times New Roman"/>
                <w:lang w:eastAsia="ru-RU"/>
              </w:rPr>
              <w:t>зыскателей (СРО)</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E174A" w:rsidRPr="00140642"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45CA5">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1920A2" w:rsidRPr="00140642"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 xml:space="preserve">Наличие собственной материально-технической базы для осуществления </w:t>
            </w:r>
            <w:r w:rsidRPr="00F14416">
              <w:rPr>
                <w:rFonts w:ascii="Times New Roman" w:eastAsia="Times New Roman" w:hAnsi="Times New Roman"/>
                <w:lang w:eastAsia="ru-RU"/>
              </w:rPr>
              <w:lastRenderedPageBreak/>
              <w:t>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920A2" w:rsidRPr="00140642"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2122DF" w:rsidRPr="00140642"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122DF" w:rsidRPr="00140642"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55FD2" w:rsidRPr="00140642"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55FD2" w:rsidRPr="00140642"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A1A57">
              <w:rPr>
                <w:rFonts w:ascii="Times New Roman" w:eastAsia="Times New Roman" w:hAnsi="Times New Roman"/>
                <w:sz w:val="24"/>
                <w:szCs w:val="24"/>
                <w:lang w:eastAsia="ru-RU"/>
              </w:rPr>
              <w:t>0</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bottom w:val="single" w:sz="4" w:space="0" w:color="auto"/>
              <w:right w:val="single" w:sz="4" w:space="0" w:color="auto"/>
            </w:tcBorders>
          </w:tcPr>
          <w:p w:rsidR="004E66A1"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 xml:space="preserve">Наличие опыта работы в </w:t>
            </w:r>
            <w:r>
              <w:rPr>
                <w:rFonts w:ascii="Times New Roman" w:eastAsia="Times New Roman" w:hAnsi="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imes New Roman" w:hAnsi="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E66A1"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2373E">
              <w:rPr>
                <w:rFonts w:ascii="Times New Roman" w:eastAsia="Times New Roman" w:hAnsi="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134"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134"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134" w:type="dxa"/>
            <w:tcBorders>
              <w:top w:val="single" w:sz="4" w:space="0" w:color="auto"/>
              <w:left w:val="single" w:sz="4" w:space="0" w:color="auto"/>
              <w:bottom w:val="single" w:sz="4" w:space="0" w:color="auto"/>
            </w:tcBorders>
          </w:tcPr>
          <w:p w:rsidR="004E66A1" w:rsidRPr="00C45CA5" w:rsidRDefault="00F2373E"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134" w:type="dxa"/>
            <w:tcBorders>
              <w:top w:val="single" w:sz="4" w:space="0" w:color="auto"/>
              <w:left w:val="single" w:sz="4" w:space="0" w:color="auto"/>
              <w:bottom w:val="single" w:sz="4" w:space="0" w:color="auto"/>
            </w:tcBorders>
          </w:tcPr>
          <w:p w:rsidR="004E66A1" w:rsidRPr="00C45CA5" w:rsidRDefault="004E66A1" w:rsidP="00F237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5</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134" w:type="dxa"/>
            <w:tcBorders>
              <w:top w:val="single" w:sz="4" w:space="0" w:color="auto"/>
              <w:left w:val="single" w:sz="4" w:space="0" w:color="auto"/>
              <w:bottom w:val="single" w:sz="4" w:space="0" w:color="auto"/>
            </w:tcBorders>
          </w:tcPr>
          <w:p w:rsidR="004E66A1" w:rsidRPr="00C45CA5" w:rsidRDefault="004E66A1"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2373E">
              <w:rPr>
                <w:rFonts w:ascii="Times New Roman" w:eastAsia="Times New Roman" w:hAnsi="Times New Roman"/>
                <w:sz w:val="24"/>
                <w:szCs w:val="24"/>
                <w:lang w:eastAsia="ru-RU"/>
              </w:rPr>
              <w:t>2,5</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134"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134"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34"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E66A1" w:rsidRPr="00140642" w:rsidTr="004A1A57">
        <w:trPr>
          <w:jc w:val="center"/>
        </w:trPr>
        <w:tc>
          <w:tcPr>
            <w:tcW w:w="1417" w:type="dxa"/>
            <w:vMerge/>
            <w:tcBorders>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4E66A1" w:rsidRPr="00F14416" w:rsidRDefault="004E66A1"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vMerge/>
            <w:tcBorders>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4E66A1" w:rsidRPr="00C45CA5" w:rsidRDefault="004E66A1"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4" w:type="dxa"/>
            <w:tcBorders>
              <w:top w:val="single" w:sz="4" w:space="0" w:color="auto"/>
              <w:left w:val="single" w:sz="4" w:space="0" w:color="auto"/>
              <w:bottom w:val="single" w:sz="4" w:space="0" w:color="auto"/>
            </w:tcBorders>
          </w:tcPr>
          <w:p w:rsidR="004E66A1" w:rsidRPr="00C45CA5" w:rsidRDefault="00F2373E" w:rsidP="005E51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55FD2" w:rsidRPr="00140642"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val="restart"/>
            <w:tcBorders>
              <w:top w:val="single" w:sz="4" w:space="0" w:color="auto"/>
              <w:right w:val="single" w:sz="4" w:space="0" w:color="auto"/>
            </w:tcBorders>
          </w:tcPr>
          <w:p w:rsidR="00F2373E" w:rsidRPr="00F14416" w:rsidRDefault="00F2373E" w:rsidP="00855FD2">
            <w:pPr>
              <w:widowControl w:val="0"/>
              <w:autoSpaceDE w:val="0"/>
              <w:autoSpaceDN w:val="0"/>
              <w:adjustRightInd w:val="0"/>
              <w:spacing w:after="0" w:line="240" w:lineRule="auto"/>
              <w:jc w:val="both"/>
              <w:rPr>
                <w:rFonts w:ascii="Times New Roman" w:eastAsia="Times New Roman" w:hAnsi="Times New Roman"/>
                <w:lang w:eastAsia="ru-RU"/>
              </w:rPr>
            </w:pPr>
          </w:p>
          <w:p w:rsidR="00F2373E" w:rsidRPr="00F14416" w:rsidRDefault="00F2373E" w:rsidP="00855FD2">
            <w:pPr>
              <w:widowControl w:val="0"/>
              <w:autoSpaceDE w:val="0"/>
              <w:autoSpaceDN w:val="0"/>
              <w:adjustRightInd w:val="0"/>
              <w:spacing w:after="0" w:line="240" w:lineRule="auto"/>
              <w:jc w:val="both"/>
              <w:rPr>
                <w:rFonts w:ascii="Times New Roman" w:eastAsia="Times New Roman" w:hAnsi="Times New Roman"/>
                <w:lang w:eastAsia="ru-RU"/>
              </w:rPr>
            </w:pPr>
            <w:r w:rsidRPr="00F14416">
              <w:rPr>
                <w:rFonts w:ascii="Times New Roman" w:eastAsia="Times New Roman" w:hAnsi="Times New Roman"/>
                <w:lang w:eastAsia="ru-RU"/>
              </w:rPr>
              <w:t xml:space="preserve">Наличие опыта работ в </w:t>
            </w:r>
            <w:r>
              <w:rPr>
                <w:rFonts w:ascii="Times New Roman" w:eastAsia="Times New Roman" w:hAnsi="Times New Roman"/>
                <w:lang w:eastAsia="ru-RU"/>
              </w:rPr>
              <w:t>области строительства, реконструкции и капитального ремонта зданий и сооружений</w:t>
            </w:r>
            <w:r w:rsidRPr="00F14416">
              <w:rPr>
                <w:rFonts w:ascii="Times New Roman" w:eastAsia="Times New Roman" w:hAnsi="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2373E"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F2373E" w:rsidRPr="00140642" w:rsidTr="004A1A57">
        <w:trPr>
          <w:jc w:val="center"/>
        </w:trPr>
        <w:tc>
          <w:tcPr>
            <w:tcW w:w="1417" w:type="dxa"/>
            <w:vMerge/>
            <w:tcBorders>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vMerge/>
            <w:tcBorders>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373E" w:rsidRPr="00C45CA5" w:rsidRDefault="00F2373E" w:rsidP="00855F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1134" w:type="dxa"/>
            <w:tcBorders>
              <w:top w:val="single" w:sz="4" w:space="0" w:color="auto"/>
              <w:left w:val="single" w:sz="4" w:space="0" w:color="auto"/>
              <w:bottom w:val="single" w:sz="4" w:space="0" w:color="auto"/>
            </w:tcBorders>
          </w:tcPr>
          <w:p w:rsidR="00F2373E" w:rsidRPr="00C45CA5" w:rsidRDefault="00F2373E" w:rsidP="00BF20A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55FD2" w:rsidRPr="00140642"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22DF">
              <w:rPr>
                <w:rFonts w:ascii="Times New Roman" w:eastAsia="Times New Roman" w:hAnsi="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bookmarkStart w:id="5" w:name="sub_10021"/>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9D617A" w:rsidRDefault="009D617A"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bookmarkStart w:id="6" w:name="_GoBack"/>
      <w:bookmarkEnd w:id="6"/>
      <w:r w:rsidRPr="00706ECA">
        <w:rPr>
          <w:rFonts w:ascii="Times New Roman" w:eastAsia="Times New Roman" w:hAnsi="Times New Roman"/>
          <w:b/>
          <w:bCs/>
          <w:color w:val="26282F"/>
          <w:sz w:val="16"/>
          <w:szCs w:val="16"/>
          <w:lang w:eastAsia="ru-RU"/>
        </w:rPr>
        <w:lastRenderedPageBreak/>
        <w:t>Приложение 1</w:t>
      </w:r>
    </w:p>
    <w:bookmarkEnd w:id="5"/>
    <w:p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 xml:space="preserve">к </w:t>
      </w:r>
      <w:hyperlink w:anchor="sub_1002" w:history="1">
        <w:r w:rsidRPr="00706ECA">
          <w:rPr>
            <w:rFonts w:ascii="Times New Roman" w:eastAsia="Times New Roman" w:hAnsi="Times New Roman"/>
            <w:b/>
            <w:bCs/>
            <w:sz w:val="16"/>
            <w:szCs w:val="16"/>
            <w:lang w:eastAsia="ru-RU"/>
          </w:rPr>
          <w:t>конкурсной документации</w:t>
        </w:r>
      </w:hyperlink>
      <w:r w:rsidRPr="00706ECA">
        <w:rPr>
          <w:rFonts w:ascii="Times New Roman" w:eastAsia="Times New Roman" w:hAnsi="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sz w:val="16"/>
          <w:szCs w:val="16"/>
          <w:lang w:eastAsia="ru-RU"/>
        </w:rPr>
        <w:t>открытого конкурса по пр</w:t>
      </w:r>
      <w:r w:rsidRPr="00706ECA">
        <w:rPr>
          <w:rFonts w:ascii="Times New Roman" w:eastAsia="Times New Roman" w:hAnsi="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организ</w:t>
      </w:r>
      <w:r w:rsidR="00706ECA" w:rsidRPr="00706ECA">
        <w:rPr>
          <w:rFonts w:ascii="Times New Roman" w:eastAsia="Times New Roman" w:hAnsi="Times New Roman"/>
          <w:b/>
          <w:bCs/>
          <w:color w:val="26282F"/>
          <w:sz w:val="16"/>
          <w:szCs w:val="16"/>
          <w:lang w:eastAsia="ru-RU"/>
        </w:rPr>
        <w:t xml:space="preserve">аций для </w:t>
      </w:r>
      <w:r w:rsidRPr="00706ECA">
        <w:rPr>
          <w:rFonts w:ascii="Times New Roman" w:eastAsia="Times New Roman" w:hAnsi="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sidRPr="00706ECA">
        <w:rPr>
          <w:rFonts w:ascii="Times New Roman" w:eastAsia="Times New Roman" w:hAnsi="Times New Roman"/>
          <w:b/>
          <w:bCs/>
          <w:color w:val="26282F"/>
          <w:sz w:val="16"/>
          <w:szCs w:val="16"/>
          <w:lang w:eastAsia="ru-RU"/>
        </w:rPr>
        <w:t xml:space="preserve">в многоквартирном доме </w:t>
      </w:r>
      <w:r w:rsidR="00A00B30">
        <w:rPr>
          <w:rFonts w:ascii="Times New Roman" w:eastAsia="Times New Roman" w:hAnsi="Times New Roman"/>
          <w:b/>
          <w:bCs/>
          <w:color w:val="26282F"/>
          <w:sz w:val="16"/>
          <w:szCs w:val="16"/>
          <w:lang w:eastAsia="ru-RU"/>
        </w:rPr>
        <w:t>№</w:t>
      </w:r>
      <w:r w:rsidR="00343559">
        <w:rPr>
          <w:rFonts w:ascii="Times New Roman" w:eastAsia="Times New Roman" w:hAnsi="Times New Roman"/>
          <w:b/>
          <w:bCs/>
          <w:color w:val="26282F"/>
          <w:sz w:val="16"/>
          <w:szCs w:val="16"/>
          <w:lang w:eastAsia="ru-RU"/>
        </w:rPr>
        <w:t>22</w:t>
      </w:r>
      <w:r w:rsidR="00A00B30">
        <w:rPr>
          <w:rFonts w:ascii="Times New Roman" w:eastAsia="Times New Roman" w:hAnsi="Times New Roman"/>
          <w:b/>
          <w:bCs/>
          <w:color w:val="26282F"/>
          <w:sz w:val="16"/>
          <w:szCs w:val="16"/>
          <w:lang w:eastAsia="ru-RU"/>
        </w:rPr>
        <w:t xml:space="preserve"> по ул. </w:t>
      </w:r>
      <w:r w:rsidR="00343559">
        <w:rPr>
          <w:rFonts w:ascii="Times New Roman" w:eastAsia="Times New Roman" w:hAnsi="Times New Roman"/>
          <w:b/>
          <w:bCs/>
          <w:color w:val="26282F"/>
          <w:sz w:val="16"/>
          <w:szCs w:val="16"/>
          <w:lang w:eastAsia="ru-RU"/>
        </w:rPr>
        <w:t>Вольского</w:t>
      </w:r>
    </w:p>
    <w:p w:rsidR="00A00B30" w:rsidRDefault="00A00B30"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Pr>
          <w:rFonts w:ascii="Times New Roman" w:eastAsia="Times New Roman" w:hAnsi="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4B2FEC">
        <w:rPr>
          <w:rFonts w:ascii="Times New Roman" w:eastAsia="Times New Roman" w:hAnsi="Times New Roman"/>
          <w:b/>
          <w:bCs/>
          <w:color w:val="26282F"/>
          <w:sz w:val="24"/>
          <w:szCs w:val="24"/>
          <w:lang w:eastAsia="ru-RU"/>
        </w:rPr>
        <w:t>Заявка</w:t>
      </w:r>
      <w:r w:rsidRPr="004B2FEC">
        <w:rPr>
          <w:rFonts w:ascii="Times New Roman" w:eastAsia="Times New Roman" w:hAnsi="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imes New Roman" w:hAnsi="Times New Roman"/>
          <w:b/>
          <w:bCs/>
          <w:color w:val="26282F"/>
          <w:sz w:val="24"/>
          <w:szCs w:val="24"/>
          <w:lang w:eastAsia="ru-RU"/>
        </w:rPr>
        <w:t xml:space="preserve">аций для </w:t>
      </w:r>
      <w:r w:rsidRPr="004B2FEC">
        <w:rPr>
          <w:rFonts w:ascii="Times New Roman" w:eastAsia="Times New Roman" w:hAnsi="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__________________________________________________</w:t>
      </w:r>
      <w:r w:rsidR="001D5CAD">
        <w:rPr>
          <w:rFonts w:ascii="Times New Roman" w:eastAsia="Times New Roman" w:hAnsi="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__________________________________________________</w:t>
      </w:r>
      <w:r w:rsidR="001D5CAD">
        <w:rPr>
          <w:rFonts w:ascii="Times New Roman" w:eastAsia="Times New Roman" w:hAnsi="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(указать наименование</w:t>
      </w:r>
      <w:r w:rsidR="006403AE">
        <w:rPr>
          <w:rFonts w:ascii="Times New Roman" w:eastAsia="Times New Roman" w:hAnsi="Times New Roman"/>
          <w:sz w:val="24"/>
          <w:szCs w:val="24"/>
          <w:lang w:eastAsia="ru-RU"/>
        </w:rPr>
        <w:t xml:space="preserve"> лота</w:t>
      </w:r>
      <w:r w:rsidRPr="004B2FEC">
        <w:rPr>
          <w:rFonts w:ascii="Times New Roman" w:eastAsia="Times New Roman" w:hAnsi="Times New Roman"/>
          <w:sz w:val="24"/>
          <w:szCs w:val="24"/>
          <w:lang w:eastAsia="ru-RU"/>
        </w:rPr>
        <w:t>, объект</w:t>
      </w:r>
      <w:r w:rsidR="006403AE">
        <w:rPr>
          <w:rFonts w:ascii="Times New Roman" w:eastAsia="Times New Roman" w:hAnsi="Times New Roman"/>
          <w:sz w:val="24"/>
          <w:szCs w:val="24"/>
          <w:lang w:eastAsia="ru-RU"/>
        </w:rPr>
        <w:t>, работы</w:t>
      </w:r>
      <w:r w:rsidR="00706ECA">
        <w:rPr>
          <w:rFonts w:ascii="Times New Roman" w:eastAsia="Times New Roman" w:hAnsi="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741"/>
      </w:tblGrid>
      <w:tr w:rsidR="004B2FEC" w:rsidRPr="00140642"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2. Электронный адрес претендента на участие в конкурсе _______________________________</w:t>
      </w:r>
      <w:r w:rsidR="001D5CAD">
        <w:rPr>
          <w:rFonts w:ascii="Times New Roman" w:eastAsia="Times New Roman" w:hAnsi="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imes New Roman" w:hAnsi="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B2FEC" w:rsidRPr="004B2FEC">
        <w:rPr>
          <w:rFonts w:ascii="Times New Roman" w:eastAsia="Times New Roman" w:hAnsi="Times New Roman"/>
          <w:sz w:val="24"/>
          <w:szCs w:val="24"/>
          <w:lang w:eastAsia="ru-RU"/>
        </w:rPr>
        <w:t>является/не является, основание освобождения от уплаты НДС, в случае наличия</w:t>
      </w:r>
      <w:r>
        <w:rPr>
          <w:rFonts w:ascii="Times New Roman" w:eastAsia="Times New Roman" w:hAnsi="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C400C">
        <w:rPr>
          <w:rFonts w:ascii="Times New Roman" w:eastAsia="Times New Roman" w:hAnsi="Times New Roman"/>
          <w:sz w:val="24"/>
          <w:szCs w:val="24"/>
          <w:lang w:eastAsia="ru-RU"/>
        </w:rPr>
        <w:t xml:space="preserve">4. Претендент на участие в конкурсе </w:t>
      </w:r>
      <w:r w:rsidR="002075BC">
        <w:rPr>
          <w:rFonts w:ascii="Times New Roman" w:eastAsia="Times New Roman" w:hAnsi="Times New Roman"/>
          <w:sz w:val="24"/>
          <w:szCs w:val="24"/>
          <w:lang w:eastAsia="ru-RU"/>
        </w:rPr>
        <w:t>_________(</w:t>
      </w:r>
      <w:r w:rsidR="002075BC" w:rsidRPr="002075BC">
        <w:rPr>
          <w:rFonts w:ascii="Times New Roman" w:eastAsia="Times New Roman" w:hAnsi="Times New Roman"/>
          <w:sz w:val="24"/>
          <w:szCs w:val="24"/>
          <w:lang w:eastAsia="ru-RU"/>
        </w:rPr>
        <w:t>имеет/</w:t>
      </w:r>
      <w:r w:rsidRPr="002075BC">
        <w:rPr>
          <w:rFonts w:ascii="Times New Roman" w:eastAsia="Times New Roman" w:hAnsi="Times New Roman"/>
          <w:sz w:val="24"/>
          <w:szCs w:val="24"/>
          <w:lang w:eastAsia="ru-RU"/>
        </w:rPr>
        <w:t>(не) имеет</w:t>
      </w:r>
      <w:r w:rsidR="002075BC" w:rsidRPr="002075BC">
        <w:rPr>
          <w:rFonts w:ascii="Times New Roman" w:eastAsia="Times New Roman" w:hAnsi="Times New Roman"/>
          <w:sz w:val="24"/>
          <w:szCs w:val="24"/>
          <w:lang w:eastAsia="ru-RU"/>
        </w:rPr>
        <w:t>)</w:t>
      </w:r>
      <w:r w:rsidRPr="007C400C">
        <w:rPr>
          <w:rFonts w:ascii="Times New Roman" w:eastAsia="Times New Roman" w:hAnsi="Times New Roman"/>
          <w:sz w:val="24"/>
          <w:szCs w:val="24"/>
          <w:lang w:eastAsia="ru-RU"/>
        </w:rPr>
        <w:t xml:space="preserve">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6" w:history="1">
        <w:r w:rsidRPr="007C400C">
          <w:rPr>
            <w:rFonts w:ascii="Times New Roman" w:eastAsia="Times New Roman" w:hAnsi="Times New Roman"/>
            <w:sz w:val="24"/>
            <w:szCs w:val="24"/>
            <w:lang w:eastAsia="ru-RU"/>
          </w:rPr>
          <w:t>перечню</w:t>
        </w:r>
      </w:hyperlink>
      <w:r w:rsidRPr="007C400C">
        <w:rPr>
          <w:rFonts w:ascii="Times New Roman" w:eastAsia="Times New Roman" w:hAnsi="Times New Roman"/>
          <w:sz w:val="24"/>
          <w:szCs w:val="24"/>
          <w:lang w:eastAsia="ru-RU"/>
        </w:rPr>
        <w:t xml:space="preserve">, утвержденному </w:t>
      </w:r>
      <w:hyperlink r:id="rId17" w:history="1">
        <w:r w:rsidRPr="007C400C">
          <w:rPr>
            <w:rFonts w:ascii="Times New Roman" w:eastAsia="Times New Roman" w:hAnsi="Times New Roman"/>
            <w:sz w:val="24"/>
            <w:szCs w:val="24"/>
            <w:lang w:eastAsia="ru-RU"/>
          </w:rPr>
          <w:t>приказом</w:t>
        </w:r>
      </w:hyperlink>
      <w:r w:rsidRPr="007C400C">
        <w:rPr>
          <w:rFonts w:ascii="Times New Roman" w:eastAsia="Times New Roman" w:hAnsi="Times New Roman"/>
          <w:sz w:val="24"/>
          <w:szCs w:val="24"/>
          <w:lang w:eastAsia="ru-RU"/>
        </w:rPr>
        <w:t>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 xml:space="preserve">1) деятельность не приостановлена в порядке, предусмотренном </w:t>
      </w:r>
      <w:hyperlink r:id="rId18" w:history="1">
        <w:r w:rsidRPr="00E51002">
          <w:rPr>
            <w:rFonts w:ascii="Times New Roman" w:eastAsia="Times New Roman" w:hAnsi="Times New Roman"/>
            <w:sz w:val="24"/>
            <w:szCs w:val="24"/>
            <w:lang w:eastAsia="ru-RU"/>
          </w:rPr>
          <w:t>Кодексом</w:t>
        </w:r>
      </w:hyperlink>
      <w:r w:rsidRPr="00E51002">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4) отсутствие в реестре недобросовестных поставщиков.</w:t>
      </w:r>
    </w:p>
    <w:p w:rsidR="008F13B5" w:rsidRPr="00291EDA" w:rsidRDefault="004B2FEC" w:rsidP="00291EDA">
      <w:pPr>
        <w:pStyle w:val="a9"/>
        <w:widowControl w:val="0"/>
        <w:numPr>
          <w:ilvl w:val="0"/>
          <w:numId w:val="36"/>
        </w:numPr>
        <w:autoSpaceDE w:val="0"/>
        <w:autoSpaceDN w:val="0"/>
        <w:adjustRightInd w:val="0"/>
        <w:spacing w:after="0" w:line="240" w:lineRule="auto"/>
        <w:jc w:val="both"/>
        <w:rPr>
          <w:rFonts w:ascii="Times New Roman" w:eastAsia="Times New Roman" w:hAnsi="Times New Roman"/>
          <w:sz w:val="24"/>
          <w:szCs w:val="24"/>
          <w:lang w:eastAsia="ru-RU"/>
        </w:rPr>
      </w:pPr>
      <w:r w:rsidRPr="00291EDA">
        <w:rPr>
          <w:rFonts w:ascii="Times New Roman" w:eastAsia="Times New Roman" w:hAnsi="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2664"/>
        <w:gridCol w:w="2864"/>
        <w:gridCol w:w="2977"/>
      </w:tblGrid>
      <w:tr w:rsidR="00E51002" w:rsidRPr="0014064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 xml:space="preserve">Значение </w:t>
            </w:r>
            <w:r>
              <w:rPr>
                <w:rFonts w:ascii="Times New Roman" w:eastAsia="Times New Roman" w:hAnsi="Times New Roman"/>
                <w:sz w:val="24"/>
                <w:szCs w:val="24"/>
                <w:lang w:eastAsia="ru-RU"/>
              </w:rPr>
              <w:br/>
            </w:r>
            <w:r w:rsidRPr="00E51002">
              <w:rPr>
                <w:rFonts w:ascii="Times New Roman" w:eastAsia="Times New Roman" w:hAnsi="Times New Roman"/>
                <w:sz w:val="24"/>
                <w:szCs w:val="24"/>
                <w:lang w:eastAsia="ru-RU"/>
              </w:rPr>
              <w:t>(все значения указываются цифрами)</w:t>
            </w:r>
          </w:p>
        </w:tc>
      </w:tr>
      <w:tr w:rsidR="00E51002" w:rsidRPr="0014064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lastRenderedPageBreak/>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4</w:t>
            </w:r>
          </w:p>
        </w:tc>
      </w:tr>
      <w:tr w:rsidR="00E51002" w:rsidRPr="0014064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E51002" w:rsidRPr="0014064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C45CA5" w:rsidRPr="0014064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8. Информация для оценки критерия "квалификационные требования к участнику конкурса"</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306"/>
        <w:gridCol w:w="2693"/>
        <w:gridCol w:w="2835"/>
        <w:gridCol w:w="2977"/>
      </w:tblGrid>
      <w:tr w:rsidR="00E51002" w:rsidRPr="0014064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002">
              <w:rPr>
                <w:rFonts w:ascii="Times New Roman" w:eastAsia="Times New Roman" w:hAnsi="Times New Roman"/>
                <w:sz w:val="24"/>
                <w:szCs w:val="24"/>
                <w:lang w:eastAsia="ru-RU"/>
              </w:rPr>
              <w:t>Значение</w:t>
            </w:r>
          </w:p>
        </w:tc>
      </w:tr>
      <w:tr w:rsidR="00291EDA" w:rsidRPr="00140642" w:rsidTr="00E4072D">
        <w:tc>
          <w:tcPr>
            <w:tcW w:w="1306" w:type="dxa"/>
            <w:vMerge w:val="restart"/>
            <w:tcBorders>
              <w:top w:val="single" w:sz="4" w:space="0" w:color="auto"/>
              <w:right w:val="single" w:sz="4" w:space="0" w:color="auto"/>
            </w:tcBorders>
          </w:tcPr>
          <w:p w:rsidR="00291EDA" w:rsidRPr="00E51002" w:rsidRDefault="00291EDA" w:rsidP="006403A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291EDA" w:rsidRPr="00E51002" w:rsidRDefault="00291EDA" w:rsidP="00E407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291EDA" w:rsidRPr="00E51002" w:rsidRDefault="00291EDA" w:rsidP="00C45C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rsidTr="00E4072D">
        <w:tc>
          <w:tcPr>
            <w:tcW w:w="1306" w:type="dxa"/>
            <w:vMerge/>
            <w:tcBorders>
              <w:right w:val="single" w:sz="4" w:space="0" w:color="auto"/>
            </w:tcBorders>
          </w:tcPr>
          <w:p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91EDA" w:rsidRPr="00E51002"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291EDA" w:rsidRPr="00E51002"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rsidTr="00E4072D">
        <w:tc>
          <w:tcPr>
            <w:tcW w:w="1306" w:type="dxa"/>
            <w:vMerge/>
            <w:tcBorders>
              <w:right w:val="single" w:sz="4" w:space="0" w:color="auto"/>
            </w:tcBorders>
          </w:tcPr>
          <w:p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91EDA"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r w:rsidRPr="00F14416">
              <w:rPr>
                <w:rFonts w:ascii="Times New Roman" w:eastAsia="Times New Roman" w:hAnsi="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291EDA"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rsidTr="00E4072D">
        <w:tc>
          <w:tcPr>
            <w:tcW w:w="1306" w:type="dxa"/>
            <w:vMerge/>
            <w:tcBorders>
              <w:right w:val="single" w:sz="4" w:space="0" w:color="auto"/>
            </w:tcBorders>
          </w:tcPr>
          <w:p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91EDA" w:rsidRPr="002D1EE1" w:rsidRDefault="00291EDA" w:rsidP="006403AE">
            <w:pPr>
              <w:widowControl w:val="0"/>
              <w:autoSpaceDE w:val="0"/>
              <w:autoSpaceDN w:val="0"/>
              <w:adjustRightInd w:val="0"/>
              <w:spacing w:after="0" w:line="240" w:lineRule="auto"/>
              <w:ind w:firstLine="33"/>
              <w:jc w:val="both"/>
              <w:rPr>
                <w:rFonts w:ascii="Times New Roman" w:eastAsia="Times New Roman" w:hAnsi="Times New Roman"/>
                <w:sz w:val="24"/>
                <w:szCs w:val="24"/>
                <w:lang w:eastAsia="ru-RU"/>
              </w:rPr>
            </w:pPr>
            <w:r w:rsidRPr="002D1EE1">
              <w:rPr>
                <w:rFonts w:ascii="Times New Roman" w:eastAsia="Times New Roman" w:hAnsi="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291EDA" w:rsidRPr="002D1EE1" w:rsidRDefault="00291EDA" w:rsidP="006403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D1EE1">
              <w:rPr>
                <w:rFonts w:ascii="Times New Roman" w:eastAsia="Times New Roman" w:hAnsi="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291EDA" w:rsidRPr="00E51002" w:rsidRDefault="00291EDA" w:rsidP="00E5100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rsidTr="00E4072D">
        <w:tc>
          <w:tcPr>
            <w:tcW w:w="1306" w:type="dxa"/>
            <w:vMerge/>
            <w:tcBorders>
              <w:right w:val="single" w:sz="4" w:space="0" w:color="auto"/>
            </w:tcBorders>
          </w:tcPr>
          <w:p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91EDA" w:rsidRPr="00AD536C" w:rsidRDefault="00291EDA" w:rsidP="002D1EE1">
            <w:pPr>
              <w:widowControl w:val="0"/>
              <w:autoSpaceDE w:val="0"/>
              <w:autoSpaceDN w:val="0"/>
              <w:adjustRightInd w:val="0"/>
              <w:spacing w:after="0" w:line="240" w:lineRule="auto"/>
              <w:ind w:firstLine="33"/>
              <w:jc w:val="both"/>
              <w:rPr>
                <w:rFonts w:ascii="Times New Roman" w:eastAsia="Times New Roman" w:hAnsi="Times New Roman"/>
                <w:sz w:val="24"/>
                <w:szCs w:val="24"/>
                <w:lang w:eastAsia="ru-RU"/>
              </w:rPr>
            </w:pPr>
            <w:r w:rsidRPr="00AD536C">
              <w:rPr>
                <w:rFonts w:ascii="Times New Roman" w:eastAsia="Times New Roman" w:hAnsi="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r w:rsidR="00291EDA" w:rsidRPr="00140642" w:rsidTr="00E4072D">
        <w:tc>
          <w:tcPr>
            <w:tcW w:w="1306" w:type="dxa"/>
            <w:vMerge/>
            <w:tcBorders>
              <w:right w:val="single" w:sz="4" w:space="0" w:color="auto"/>
            </w:tcBorders>
          </w:tcPr>
          <w:p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D536C">
              <w:rPr>
                <w:rFonts w:ascii="Times New Roman" w:eastAsia="Times New Roman" w:hAnsi="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imes New Roman" w:hAnsi="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91EDA" w:rsidRPr="00E51002" w:rsidRDefault="00291EDA" w:rsidP="002D1E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91EDA" w:rsidRPr="00E51002" w:rsidRDefault="00291EDA" w:rsidP="002D1E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291EDA" w:rsidRPr="004B2FEC" w:rsidRDefault="00291EDA" w:rsidP="00E5100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Должность, подпись уполномоченного лица, ссылка на доверенность, печать.</w:t>
      </w:r>
    </w:p>
    <w:p w:rsidR="00160C00" w:rsidRDefault="00160C00" w:rsidP="005562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1B48" w:rsidRDefault="00BC1B48"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bookmarkStart w:id="7" w:name="sub_10022"/>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DD0661" w:rsidRDefault="00DD0661" w:rsidP="004B2FEC">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lastRenderedPageBreak/>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 xml:space="preserve">к </w:t>
      </w:r>
      <w:hyperlink w:anchor="sub_1002" w:history="1">
        <w:r w:rsidRPr="00706ECA">
          <w:rPr>
            <w:rFonts w:ascii="Times New Roman" w:eastAsia="Times New Roman" w:hAnsi="Times New Roman"/>
            <w:b/>
            <w:bCs/>
            <w:sz w:val="16"/>
            <w:szCs w:val="16"/>
            <w:lang w:eastAsia="ru-RU"/>
          </w:rPr>
          <w:t>конкурсной документации</w:t>
        </w:r>
      </w:hyperlink>
      <w:r w:rsidRPr="00706ECA">
        <w:rPr>
          <w:rFonts w:ascii="Times New Roman" w:eastAsia="Times New Roman" w:hAnsi="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sz w:val="16"/>
          <w:szCs w:val="16"/>
          <w:lang w:eastAsia="ru-RU"/>
        </w:rPr>
        <w:t>открытого конкурса по пр</w:t>
      </w:r>
      <w:r w:rsidRPr="00706ECA">
        <w:rPr>
          <w:rFonts w:ascii="Times New Roman" w:eastAsia="Times New Roman" w:hAnsi="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sidRPr="00706ECA">
        <w:rPr>
          <w:rFonts w:ascii="Times New Roman" w:eastAsia="Times New Roman" w:hAnsi="Times New Roman"/>
          <w:b/>
          <w:bCs/>
          <w:color w:val="26282F"/>
          <w:sz w:val="16"/>
          <w:szCs w:val="16"/>
          <w:lang w:eastAsia="ru-RU"/>
        </w:rPr>
        <w:t xml:space="preserve">в многоквартирном доме </w:t>
      </w:r>
      <w:r>
        <w:rPr>
          <w:rFonts w:ascii="Times New Roman" w:eastAsia="Times New Roman" w:hAnsi="Times New Roman"/>
          <w:b/>
          <w:bCs/>
          <w:color w:val="26282F"/>
          <w:sz w:val="16"/>
          <w:szCs w:val="16"/>
          <w:lang w:eastAsia="ru-RU"/>
        </w:rPr>
        <w:t>№</w:t>
      </w:r>
      <w:r w:rsidR="00343559">
        <w:rPr>
          <w:rFonts w:ascii="Times New Roman" w:eastAsia="Times New Roman" w:hAnsi="Times New Roman"/>
          <w:b/>
          <w:bCs/>
          <w:color w:val="26282F"/>
          <w:sz w:val="16"/>
          <w:szCs w:val="16"/>
          <w:lang w:eastAsia="ru-RU"/>
        </w:rPr>
        <w:t>22</w:t>
      </w:r>
      <w:r>
        <w:rPr>
          <w:rFonts w:ascii="Times New Roman" w:eastAsia="Times New Roman" w:hAnsi="Times New Roman"/>
          <w:b/>
          <w:bCs/>
          <w:color w:val="26282F"/>
          <w:sz w:val="16"/>
          <w:szCs w:val="16"/>
          <w:lang w:eastAsia="ru-RU"/>
        </w:rPr>
        <w:t xml:space="preserve"> по ул. </w:t>
      </w:r>
      <w:r w:rsidR="00343559">
        <w:rPr>
          <w:rFonts w:ascii="Times New Roman" w:eastAsia="Times New Roman" w:hAnsi="Times New Roman"/>
          <w:b/>
          <w:bCs/>
          <w:color w:val="26282F"/>
          <w:sz w:val="16"/>
          <w:szCs w:val="16"/>
          <w:lang w:eastAsia="ru-RU"/>
        </w:rPr>
        <w:t>Вольского</w:t>
      </w:r>
    </w:p>
    <w:p w:rsidR="00A00B30" w:rsidRDefault="00A00B30" w:rsidP="00A00B30">
      <w:pPr>
        <w:widowControl w:val="0"/>
        <w:autoSpaceDE w:val="0"/>
        <w:autoSpaceDN w:val="0"/>
        <w:adjustRightInd w:val="0"/>
        <w:spacing w:after="0" w:line="240" w:lineRule="auto"/>
        <w:ind w:firstLine="698"/>
        <w:jc w:val="right"/>
        <w:rPr>
          <w:rFonts w:ascii="Times New Roman" w:eastAsia="Times New Roman" w:hAnsi="Times New Roman"/>
          <w:b/>
          <w:bCs/>
          <w:color w:val="26282F"/>
          <w:sz w:val="16"/>
          <w:szCs w:val="16"/>
          <w:lang w:eastAsia="ru-RU"/>
        </w:rPr>
      </w:pPr>
      <w:r>
        <w:rPr>
          <w:rFonts w:ascii="Times New Roman" w:eastAsia="Times New Roman" w:hAnsi="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706ECA">
        <w:rPr>
          <w:rFonts w:ascii="Times New Roman" w:eastAsia="Times New Roman" w:hAnsi="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91EDA" w:rsidRDefault="004B2FEC"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6A1B">
        <w:rPr>
          <w:rFonts w:ascii="Times New Roman" w:eastAsia="Times New Roman" w:hAnsi="Times New Roman"/>
          <w:b/>
          <w:bCs/>
          <w:color w:val="26282F"/>
          <w:sz w:val="24"/>
          <w:szCs w:val="24"/>
          <w:lang w:eastAsia="ru-RU"/>
        </w:rPr>
        <w:t>Опись</w:t>
      </w:r>
      <w:r w:rsidRPr="00046A1B">
        <w:rPr>
          <w:rFonts w:ascii="Times New Roman" w:eastAsia="Times New Roman" w:hAnsi="Times New Roman"/>
          <w:b/>
          <w:bCs/>
          <w:color w:val="26282F"/>
          <w:sz w:val="24"/>
          <w:szCs w:val="24"/>
          <w:lang w:eastAsia="ru-RU"/>
        </w:rPr>
        <w:br/>
        <w:t>документов, входящих в состав заявки на участие в конкурсе</w:t>
      </w:r>
    </w:p>
    <w:p w:rsidR="004B2FEC" w:rsidRPr="004B2FEC" w:rsidRDefault="00291EDA"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r w:rsidR="004B2FEC" w:rsidRPr="004B2FEC">
        <w:rPr>
          <w:rFonts w:ascii="Times New Roman" w:eastAsia="Times New Roman" w:hAnsi="Times New Roman"/>
          <w:sz w:val="24"/>
          <w:szCs w:val="24"/>
          <w:lang w:eastAsia="ru-RU"/>
        </w:rPr>
        <w:t>_________________________________________________</w:t>
      </w:r>
      <w:r w:rsidR="00C45CA5">
        <w:rPr>
          <w:rFonts w:ascii="Times New Roman" w:eastAsia="Times New Roman" w:hAnsi="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w:t>
      </w:r>
      <w:r w:rsidR="00291EDA">
        <w:rPr>
          <w:rFonts w:ascii="Times New Roman" w:eastAsia="Times New Roman" w:hAnsi="Times New Roman"/>
          <w:sz w:val="24"/>
          <w:szCs w:val="24"/>
          <w:lang w:eastAsia="ru-RU"/>
        </w:rPr>
        <w:t>_________</w:t>
      </w:r>
      <w:r w:rsidRPr="004B2FEC">
        <w:rPr>
          <w:rFonts w:ascii="Times New Roman" w:eastAsia="Times New Roman" w:hAnsi="Times New Roman"/>
          <w:sz w:val="24"/>
          <w:szCs w:val="24"/>
          <w:lang w:eastAsia="ru-RU"/>
        </w:rPr>
        <w:t>________________________________________</w:t>
      </w:r>
      <w:r w:rsidR="00C45CA5">
        <w:rPr>
          <w:rFonts w:ascii="Times New Roman" w:eastAsia="Times New Roman" w:hAnsi="Times New Roman"/>
          <w:sz w:val="24"/>
          <w:szCs w:val="24"/>
          <w:lang w:eastAsia="ru-RU"/>
        </w:rPr>
        <w:t xml:space="preserve">___________________ </w:t>
      </w:r>
    </w:p>
    <w:p w:rsidR="004B2FEC" w:rsidRPr="004B2FEC" w:rsidRDefault="004B2FEC" w:rsidP="00291E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(наименование претендента на участие в конкурсе)</w:t>
      </w:r>
    </w:p>
    <w:p w:rsidR="004B2FEC" w:rsidRPr="004B2FEC" w:rsidRDefault="004B2FEC" w:rsidP="00291E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imes New Roman" w:hAnsi="Times New Roman"/>
          <w:sz w:val="24"/>
          <w:szCs w:val="24"/>
          <w:lang w:eastAsia="ru-RU"/>
        </w:rPr>
        <w:t>заций для</w:t>
      </w:r>
      <w:r w:rsidRPr="004B2FEC">
        <w:rPr>
          <w:rFonts w:ascii="Times New Roman" w:eastAsia="Times New Roman" w:hAnsi="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_________________________________________________</w:t>
      </w:r>
      <w:r w:rsidR="00C45CA5">
        <w:rPr>
          <w:rFonts w:ascii="Times New Roman" w:eastAsia="Times New Roman" w:hAnsi="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291ED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наименование</w:t>
      </w:r>
      <w:r w:rsidR="004B2FEC" w:rsidRPr="004B2FEC">
        <w:rPr>
          <w:rFonts w:ascii="Times New Roman" w:eastAsia="Times New Roman" w:hAnsi="Times New Roman"/>
          <w:sz w:val="24"/>
          <w:szCs w:val="24"/>
          <w:lang w:eastAsia="ru-RU"/>
        </w:rPr>
        <w:t xml:space="preserve"> работ, объект и адрес)</w:t>
      </w:r>
    </w:p>
    <w:p w:rsidR="004B2FEC" w:rsidRPr="004B2FEC" w:rsidRDefault="004B2FEC" w:rsidP="00291E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458"/>
      </w:tblGrid>
      <w:tr w:rsidR="004B2FEC" w:rsidRPr="00140642"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B2FEC">
              <w:rPr>
                <w:rFonts w:ascii="Times New Roman" w:eastAsia="Times New Roman" w:hAnsi="Times New Roman"/>
                <w:sz w:val="24"/>
                <w:szCs w:val="24"/>
                <w:lang w:eastAsia="ru-RU"/>
              </w:rPr>
              <w:t>Количество листов</w:t>
            </w:r>
          </w:p>
        </w:tc>
      </w:tr>
      <w:tr w:rsidR="004B2FEC" w:rsidRPr="00140642"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B2FEC" w:rsidRPr="00140642"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9D18D2" w:rsidRPr="00046A1B" w:rsidRDefault="004B2FEC" w:rsidP="00251B4E">
      <w:pPr>
        <w:widowControl w:val="0"/>
        <w:autoSpaceDE w:val="0"/>
        <w:autoSpaceDN w:val="0"/>
        <w:adjustRightInd w:val="0"/>
        <w:spacing w:after="0" w:line="240" w:lineRule="auto"/>
        <w:ind w:firstLine="720"/>
        <w:jc w:val="both"/>
        <w:rPr>
          <w:rFonts w:ascii="Times New Roman" w:hAnsi="Times New Roman"/>
        </w:rPr>
      </w:pPr>
      <w:r w:rsidRPr="004B2FEC">
        <w:rPr>
          <w:rFonts w:ascii="Times New Roman" w:eastAsia="Times New Roman" w:hAnsi="Times New Roman"/>
          <w:sz w:val="24"/>
          <w:szCs w:val="24"/>
          <w:lang w:eastAsia="ru-RU"/>
        </w:rPr>
        <w:t>Должность, подпись уполномоченного лица, печать.</w:t>
      </w:r>
    </w:p>
    <w:sectPr w:rsidR="009D18D2" w:rsidRPr="00046A1B" w:rsidSect="003101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301" w:rsidRDefault="00E05301" w:rsidP="00C45CA5">
      <w:pPr>
        <w:spacing w:after="0" w:line="240" w:lineRule="auto"/>
      </w:pPr>
      <w:r>
        <w:separator/>
      </w:r>
    </w:p>
  </w:endnote>
  <w:endnote w:type="continuationSeparator" w:id="1">
    <w:p w:rsidR="00E05301" w:rsidRDefault="00E05301" w:rsidP="00C4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301" w:rsidRDefault="00E05301" w:rsidP="00C45CA5">
      <w:pPr>
        <w:spacing w:after="0" w:line="240" w:lineRule="auto"/>
      </w:pPr>
      <w:r>
        <w:separator/>
      </w:r>
    </w:p>
  </w:footnote>
  <w:footnote w:type="continuationSeparator" w:id="1">
    <w:p w:rsidR="00E05301" w:rsidRDefault="00E05301" w:rsidP="00C45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507547"/>
    <w:multiLevelType w:val="hybridMultilevel"/>
    <w:tmpl w:val="0F824E86"/>
    <w:lvl w:ilvl="0" w:tplc="2EA60F0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6"/>
  </w:num>
  <w:num w:numId="6">
    <w:abstractNumId w:val="5"/>
  </w:num>
  <w:num w:numId="7">
    <w:abstractNumId w:val="32"/>
  </w:num>
  <w:num w:numId="8">
    <w:abstractNumId w:val="10"/>
  </w:num>
  <w:num w:numId="9">
    <w:abstractNumId w:val="18"/>
  </w:num>
  <w:num w:numId="10">
    <w:abstractNumId w:val="13"/>
  </w:num>
  <w:num w:numId="11">
    <w:abstractNumId w:val="15"/>
  </w:num>
  <w:num w:numId="12">
    <w:abstractNumId w:val="1"/>
  </w:num>
  <w:num w:numId="13">
    <w:abstractNumId w:val="25"/>
  </w:num>
  <w:num w:numId="14">
    <w:abstractNumId w:val="20"/>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4"/>
  </w:num>
  <w:num w:numId="26">
    <w:abstractNumId w:val="6"/>
  </w:num>
  <w:num w:numId="27">
    <w:abstractNumId w:val="7"/>
  </w:num>
  <w:num w:numId="28">
    <w:abstractNumId w:val="17"/>
  </w:num>
  <w:num w:numId="29">
    <w:abstractNumId w:val="23"/>
  </w:num>
  <w:num w:numId="30">
    <w:abstractNumId w:val="24"/>
  </w:num>
  <w:num w:numId="31">
    <w:abstractNumId w:val="30"/>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2FEC"/>
    <w:rsid w:val="000124FA"/>
    <w:rsid w:val="0002433F"/>
    <w:rsid w:val="00026093"/>
    <w:rsid w:val="000326D8"/>
    <w:rsid w:val="00035CFE"/>
    <w:rsid w:val="00046A1B"/>
    <w:rsid w:val="000662DE"/>
    <w:rsid w:val="00066AF7"/>
    <w:rsid w:val="00070434"/>
    <w:rsid w:val="00082C82"/>
    <w:rsid w:val="00083578"/>
    <w:rsid w:val="00092F61"/>
    <w:rsid w:val="00096577"/>
    <w:rsid w:val="00096E95"/>
    <w:rsid w:val="00097237"/>
    <w:rsid w:val="000B0EAA"/>
    <w:rsid w:val="000B28AF"/>
    <w:rsid w:val="000B61F9"/>
    <w:rsid w:val="000C567E"/>
    <w:rsid w:val="000C6DCA"/>
    <w:rsid w:val="000D1456"/>
    <w:rsid w:val="000D2274"/>
    <w:rsid w:val="000E027D"/>
    <w:rsid w:val="000E101C"/>
    <w:rsid w:val="000E435A"/>
    <w:rsid w:val="000E5776"/>
    <w:rsid w:val="000F7D53"/>
    <w:rsid w:val="00113476"/>
    <w:rsid w:val="00117ED4"/>
    <w:rsid w:val="00127F9B"/>
    <w:rsid w:val="00132F94"/>
    <w:rsid w:val="00140642"/>
    <w:rsid w:val="00143622"/>
    <w:rsid w:val="0015043E"/>
    <w:rsid w:val="00154C4F"/>
    <w:rsid w:val="00154C81"/>
    <w:rsid w:val="00160A24"/>
    <w:rsid w:val="00160C00"/>
    <w:rsid w:val="001620B1"/>
    <w:rsid w:val="00162132"/>
    <w:rsid w:val="001659D0"/>
    <w:rsid w:val="00172153"/>
    <w:rsid w:val="001726BF"/>
    <w:rsid w:val="00175015"/>
    <w:rsid w:val="00175638"/>
    <w:rsid w:val="001857CE"/>
    <w:rsid w:val="001920A2"/>
    <w:rsid w:val="0019212B"/>
    <w:rsid w:val="001A549E"/>
    <w:rsid w:val="001B410F"/>
    <w:rsid w:val="001C5700"/>
    <w:rsid w:val="001C6A76"/>
    <w:rsid w:val="001D5CAD"/>
    <w:rsid w:val="001E4193"/>
    <w:rsid w:val="00205496"/>
    <w:rsid w:val="00206259"/>
    <w:rsid w:val="00206550"/>
    <w:rsid w:val="002075BC"/>
    <w:rsid w:val="00210F01"/>
    <w:rsid w:val="002122DF"/>
    <w:rsid w:val="002124A4"/>
    <w:rsid w:val="00216DDD"/>
    <w:rsid w:val="00220953"/>
    <w:rsid w:val="002249DF"/>
    <w:rsid w:val="002259D4"/>
    <w:rsid w:val="0022659F"/>
    <w:rsid w:val="002278DD"/>
    <w:rsid w:val="002518F3"/>
    <w:rsid w:val="00251B4E"/>
    <w:rsid w:val="00262F7C"/>
    <w:rsid w:val="0027204C"/>
    <w:rsid w:val="00282517"/>
    <w:rsid w:val="0028784B"/>
    <w:rsid w:val="00291EDA"/>
    <w:rsid w:val="00294C01"/>
    <w:rsid w:val="00296612"/>
    <w:rsid w:val="002A150D"/>
    <w:rsid w:val="002A6686"/>
    <w:rsid w:val="002B5DCF"/>
    <w:rsid w:val="002B77BE"/>
    <w:rsid w:val="002C7FAD"/>
    <w:rsid w:val="002D15BA"/>
    <w:rsid w:val="002D1EE1"/>
    <w:rsid w:val="002D1EFB"/>
    <w:rsid w:val="002D2AB1"/>
    <w:rsid w:val="002E294E"/>
    <w:rsid w:val="002F2211"/>
    <w:rsid w:val="002F4782"/>
    <w:rsid w:val="0030692C"/>
    <w:rsid w:val="00306F6A"/>
    <w:rsid w:val="00307324"/>
    <w:rsid w:val="00310141"/>
    <w:rsid w:val="00313389"/>
    <w:rsid w:val="0034152C"/>
    <w:rsid w:val="00343559"/>
    <w:rsid w:val="00345D87"/>
    <w:rsid w:val="0035620E"/>
    <w:rsid w:val="00356C6F"/>
    <w:rsid w:val="00357019"/>
    <w:rsid w:val="00365FA6"/>
    <w:rsid w:val="00375607"/>
    <w:rsid w:val="0038054E"/>
    <w:rsid w:val="00390675"/>
    <w:rsid w:val="003A05F9"/>
    <w:rsid w:val="003A6435"/>
    <w:rsid w:val="003B61E5"/>
    <w:rsid w:val="003C2AC6"/>
    <w:rsid w:val="003C31DA"/>
    <w:rsid w:val="003C3F8B"/>
    <w:rsid w:val="003D29B9"/>
    <w:rsid w:val="00410954"/>
    <w:rsid w:val="00414EA9"/>
    <w:rsid w:val="00424AD6"/>
    <w:rsid w:val="004459DC"/>
    <w:rsid w:val="00450EBC"/>
    <w:rsid w:val="004648DE"/>
    <w:rsid w:val="0046657D"/>
    <w:rsid w:val="004764DE"/>
    <w:rsid w:val="00494EB5"/>
    <w:rsid w:val="004A1A57"/>
    <w:rsid w:val="004B20EE"/>
    <w:rsid w:val="004B2FEC"/>
    <w:rsid w:val="004B551D"/>
    <w:rsid w:val="004C7221"/>
    <w:rsid w:val="004D037C"/>
    <w:rsid w:val="004D05B4"/>
    <w:rsid w:val="004E66A1"/>
    <w:rsid w:val="0051600E"/>
    <w:rsid w:val="005300FF"/>
    <w:rsid w:val="0053491B"/>
    <w:rsid w:val="0055624C"/>
    <w:rsid w:val="00567E71"/>
    <w:rsid w:val="00581CFF"/>
    <w:rsid w:val="005830FF"/>
    <w:rsid w:val="00583E58"/>
    <w:rsid w:val="00583F4B"/>
    <w:rsid w:val="00584218"/>
    <w:rsid w:val="00595312"/>
    <w:rsid w:val="0059628B"/>
    <w:rsid w:val="005B308A"/>
    <w:rsid w:val="005C027A"/>
    <w:rsid w:val="005C5730"/>
    <w:rsid w:val="005C6EA8"/>
    <w:rsid w:val="005D57F0"/>
    <w:rsid w:val="005D6C19"/>
    <w:rsid w:val="005E4921"/>
    <w:rsid w:val="005E51E0"/>
    <w:rsid w:val="005F0208"/>
    <w:rsid w:val="00602FB0"/>
    <w:rsid w:val="00616FB5"/>
    <w:rsid w:val="00624F5B"/>
    <w:rsid w:val="00630922"/>
    <w:rsid w:val="00633E5A"/>
    <w:rsid w:val="00635ED0"/>
    <w:rsid w:val="006403AE"/>
    <w:rsid w:val="0064283C"/>
    <w:rsid w:val="00650873"/>
    <w:rsid w:val="00652AE1"/>
    <w:rsid w:val="00675C14"/>
    <w:rsid w:val="00682F89"/>
    <w:rsid w:val="0069461C"/>
    <w:rsid w:val="006B0CAA"/>
    <w:rsid w:val="006B3A57"/>
    <w:rsid w:val="006C42B3"/>
    <w:rsid w:val="006D31A7"/>
    <w:rsid w:val="006D5C9D"/>
    <w:rsid w:val="006D68E3"/>
    <w:rsid w:val="006E21A1"/>
    <w:rsid w:val="006F0EDF"/>
    <w:rsid w:val="006F4612"/>
    <w:rsid w:val="007009ED"/>
    <w:rsid w:val="007010E6"/>
    <w:rsid w:val="00706ECA"/>
    <w:rsid w:val="00757B2F"/>
    <w:rsid w:val="007604EB"/>
    <w:rsid w:val="007837C4"/>
    <w:rsid w:val="00785645"/>
    <w:rsid w:val="007967AB"/>
    <w:rsid w:val="007C400C"/>
    <w:rsid w:val="007D2482"/>
    <w:rsid w:val="007E165C"/>
    <w:rsid w:val="007E174A"/>
    <w:rsid w:val="007E1A21"/>
    <w:rsid w:val="007F29DA"/>
    <w:rsid w:val="00803526"/>
    <w:rsid w:val="0081584E"/>
    <w:rsid w:val="00845980"/>
    <w:rsid w:val="00850EE6"/>
    <w:rsid w:val="00855FD2"/>
    <w:rsid w:val="00856F47"/>
    <w:rsid w:val="008645A1"/>
    <w:rsid w:val="00872AC4"/>
    <w:rsid w:val="00876914"/>
    <w:rsid w:val="008972FF"/>
    <w:rsid w:val="008A03F5"/>
    <w:rsid w:val="008A72F2"/>
    <w:rsid w:val="008B0589"/>
    <w:rsid w:val="008D07DB"/>
    <w:rsid w:val="008E301D"/>
    <w:rsid w:val="008E3B94"/>
    <w:rsid w:val="008E5992"/>
    <w:rsid w:val="008F13B5"/>
    <w:rsid w:val="00904E4F"/>
    <w:rsid w:val="00915A70"/>
    <w:rsid w:val="00934074"/>
    <w:rsid w:val="00942719"/>
    <w:rsid w:val="0094525C"/>
    <w:rsid w:val="00946FC1"/>
    <w:rsid w:val="00947774"/>
    <w:rsid w:val="0095055A"/>
    <w:rsid w:val="0095393D"/>
    <w:rsid w:val="00955B5B"/>
    <w:rsid w:val="00956ECB"/>
    <w:rsid w:val="00964860"/>
    <w:rsid w:val="00976B30"/>
    <w:rsid w:val="009A4DE4"/>
    <w:rsid w:val="009A6B6F"/>
    <w:rsid w:val="009D18D2"/>
    <w:rsid w:val="009D322D"/>
    <w:rsid w:val="009D54EC"/>
    <w:rsid w:val="009D617A"/>
    <w:rsid w:val="009E216C"/>
    <w:rsid w:val="009E3F1A"/>
    <w:rsid w:val="009E60D5"/>
    <w:rsid w:val="00A00B30"/>
    <w:rsid w:val="00A20FCA"/>
    <w:rsid w:val="00A22BB3"/>
    <w:rsid w:val="00A2574A"/>
    <w:rsid w:val="00A2686D"/>
    <w:rsid w:val="00A26AFE"/>
    <w:rsid w:val="00A345B0"/>
    <w:rsid w:val="00A42734"/>
    <w:rsid w:val="00A46DF1"/>
    <w:rsid w:val="00A577EC"/>
    <w:rsid w:val="00A57959"/>
    <w:rsid w:val="00A62CCF"/>
    <w:rsid w:val="00A64E59"/>
    <w:rsid w:val="00AA307C"/>
    <w:rsid w:val="00AA3BCC"/>
    <w:rsid w:val="00AB5E72"/>
    <w:rsid w:val="00AC1835"/>
    <w:rsid w:val="00AC6888"/>
    <w:rsid w:val="00AD536C"/>
    <w:rsid w:val="00AD569F"/>
    <w:rsid w:val="00AF179B"/>
    <w:rsid w:val="00B037FE"/>
    <w:rsid w:val="00B0481F"/>
    <w:rsid w:val="00B16B1E"/>
    <w:rsid w:val="00B22648"/>
    <w:rsid w:val="00B22AD2"/>
    <w:rsid w:val="00B32E46"/>
    <w:rsid w:val="00B3328D"/>
    <w:rsid w:val="00B46B35"/>
    <w:rsid w:val="00B538BA"/>
    <w:rsid w:val="00B97429"/>
    <w:rsid w:val="00BA2582"/>
    <w:rsid w:val="00BB52A1"/>
    <w:rsid w:val="00BC1B48"/>
    <w:rsid w:val="00BC22B4"/>
    <w:rsid w:val="00BD1C41"/>
    <w:rsid w:val="00BE1032"/>
    <w:rsid w:val="00BE2B34"/>
    <w:rsid w:val="00BE4E2E"/>
    <w:rsid w:val="00BF0B65"/>
    <w:rsid w:val="00BF20A4"/>
    <w:rsid w:val="00BF37D0"/>
    <w:rsid w:val="00C0543D"/>
    <w:rsid w:val="00C16E0D"/>
    <w:rsid w:val="00C213F8"/>
    <w:rsid w:val="00C253F5"/>
    <w:rsid w:val="00C316A6"/>
    <w:rsid w:val="00C344D2"/>
    <w:rsid w:val="00C36E75"/>
    <w:rsid w:val="00C41D07"/>
    <w:rsid w:val="00C45CA5"/>
    <w:rsid w:val="00C57FCB"/>
    <w:rsid w:val="00C67E6A"/>
    <w:rsid w:val="00C70288"/>
    <w:rsid w:val="00C73978"/>
    <w:rsid w:val="00C8590A"/>
    <w:rsid w:val="00CA129E"/>
    <w:rsid w:val="00CA5329"/>
    <w:rsid w:val="00CB56C1"/>
    <w:rsid w:val="00CB7F33"/>
    <w:rsid w:val="00CC770F"/>
    <w:rsid w:val="00CE0C5C"/>
    <w:rsid w:val="00CE0E2D"/>
    <w:rsid w:val="00CF68A2"/>
    <w:rsid w:val="00D074AC"/>
    <w:rsid w:val="00D23C75"/>
    <w:rsid w:val="00D25435"/>
    <w:rsid w:val="00D326C6"/>
    <w:rsid w:val="00D33310"/>
    <w:rsid w:val="00D36150"/>
    <w:rsid w:val="00D369F4"/>
    <w:rsid w:val="00D42ADC"/>
    <w:rsid w:val="00D80D80"/>
    <w:rsid w:val="00D82505"/>
    <w:rsid w:val="00D8568C"/>
    <w:rsid w:val="00D85CCE"/>
    <w:rsid w:val="00D85F6C"/>
    <w:rsid w:val="00D868B8"/>
    <w:rsid w:val="00D87BB7"/>
    <w:rsid w:val="00DA1E33"/>
    <w:rsid w:val="00DB264E"/>
    <w:rsid w:val="00DC066C"/>
    <w:rsid w:val="00DC18C3"/>
    <w:rsid w:val="00DD0661"/>
    <w:rsid w:val="00DE4639"/>
    <w:rsid w:val="00E0080A"/>
    <w:rsid w:val="00E05301"/>
    <w:rsid w:val="00E10779"/>
    <w:rsid w:val="00E226F2"/>
    <w:rsid w:val="00E27442"/>
    <w:rsid w:val="00E359D2"/>
    <w:rsid w:val="00E4072D"/>
    <w:rsid w:val="00E439CA"/>
    <w:rsid w:val="00E46987"/>
    <w:rsid w:val="00E51002"/>
    <w:rsid w:val="00E62967"/>
    <w:rsid w:val="00E63EF6"/>
    <w:rsid w:val="00E735C5"/>
    <w:rsid w:val="00E80465"/>
    <w:rsid w:val="00E81FF8"/>
    <w:rsid w:val="00E87858"/>
    <w:rsid w:val="00E9051C"/>
    <w:rsid w:val="00E93CE8"/>
    <w:rsid w:val="00E943AC"/>
    <w:rsid w:val="00EA08C7"/>
    <w:rsid w:val="00EB2441"/>
    <w:rsid w:val="00EB36D3"/>
    <w:rsid w:val="00EB4512"/>
    <w:rsid w:val="00EB69A6"/>
    <w:rsid w:val="00EC2DD5"/>
    <w:rsid w:val="00ED07F4"/>
    <w:rsid w:val="00ED3454"/>
    <w:rsid w:val="00EE2429"/>
    <w:rsid w:val="00EF4E37"/>
    <w:rsid w:val="00F01B74"/>
    <w:rsid w:val="00F14416"/>
    <w:rsid w:val="00F2373E"/>
    <w:rsid w:val="00F24054"/>
    <w:rsid w:val="00F24465"/>
    <w:rsid w:val="00F27021"/>
    <w:rsid w:val="00F30EFD"/>
    <w:rsid w:val="00F33AC0"/>
    <w:rsid w:val="00F43E88"/>
    <w:rsid w:val="00F467A2"/>
    <w:rsid w:val="00F50BD6"/>
    <w:rsid w:val="00F523DD"/>
    <w:rsid w:val="00F559FB"/>
    <w:rsid w:val="00F61D9F"/>
    <w:rsid w:val="00F6273A"/>
    <w:rsid w:val="00F80F04"/>
    <w:rsid w:val="00F8128C"/>
    <w:rsid w:val="00F84749"/>
    <w:rsid w:val="00F87F4A"/>
    <w:rsid w:val="00F96830"/>
    <w:rsid w:val="00FA0930"/>
    <w:rsid w:val="00FC28BE"/>
    <w:rsid w:val="00FC458A"/>
    <w:rsid w:val="00FC4C7C"/>
    <w:rsid w:val="00FD2C8C"/>
    <w:rsid w:val="00FD2D49"/>
    <w:rsid w:val="00FE7247"/>
    <w:rsid w:val="00FF4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56F47"/>
    <w:rPr>
      <w:color w:val="0563C1"/>
      <w:u w:val="single"/>
    </w:rPr>
  </w:style>
  <w:style w:type="character" w:customStyle="1" w:styleId="apple-converted-space">
    <w:name w:val="apple-converted-space"/>
    <w:rsid w:val="00D85F6C"/>
  </w:style>
  <w:style w:type="paragraph" w:customStyle="1" w:styleId="msonormalbullet1gif">
    <w:name w:val="msonormalbullet1.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unhideWhenUsed/>
    <w:rsid w:val="00EB4512"/>
    <w:pPr>
      <w:spacing w:before="100" w:beforeAutospacing="1" w:after="100" w:afterAutospacing="1" w:line="240" w:lineRule="auto"/>
    </w:pPr>
    <w:rPr>
      <w:rFonts w:ascii="Times New Roman" w:eastAsiaTheme="minorEastAsia" w:hAnsi="Times New Roman"/>
      <w:sz w:val="24"/>
      <w:szCs w:val="24"/>
      <w:lang w:eastAsia="ru-RU"/>
    </w:rPr>
  </w:style>
  <w:style w:type="character" w:styleId="ad">
    <w:name w:val="Strong"/>
    <w:basedOn w:val="a0"/>
    <w:uiPriority w:val="22"/>
    <w:qFormat/>
    <w:rsid w:val="00EB451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56F47"/>
    <w:rPr>
      <w:color w:val="0563C1"/>
      <w:u w:val="single"/>
    </w:rPr>
  </w:style>
  <w:style w:type="character" w:customStyle="1" w:styleId="apple-converted-space">
    <w:name w:val="apple-converted-space"/>
    <w:rsid w:val="00D85F6C"/>
  </w:style>
  <w:style w:type="paragraph" w:customStyle="1" w:styleId="msonormalbullet1gif">
    <w:name w:val="msonormalbullet1.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092F6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unhideWhenUsed/>
    <w:rsid w:val="00EB4512"/>
    <w:pPr>
      <w:spacing w:before="100" w:beforeAutospacing="1" w:after="100" w:afterAutospacing="1" w:line="240" w:lineRule="auto"/>
    </w:pPr>
    <w:rPr>
      <w:rFonts w:ascii="Times New Roman" w:eastAsiaTheme="minorEastAsia" w:hAnsi="Times New Roman"/>
      <w:sz w:val="24"/>
      <w:szCs w:val="24"/>
      <w:lang w:eastAsia="ru-RU"/>
    </w:rPr>
  </w:style>
  <w:style w:type="character" w:styleId="ad">
    <w:name w:val="Strong"/>
    <w:basedOn w:val="a0"/>
    <w:uiPriority w:val="22"/>
    <w:qFormat/>
    <w:rsid w:val="00EB4512"/>
    <w:rPr>
      <w:rFonts w:cs="Times New Roman"/>
      <w:b/>
    </w:rPr>
  </w:style>
</w:styles>
</file>

<file path=word/webSettings.xml><?xml version="1.0" encoding="utf-8"?>
<w:webSettings xmlns:r="http://schemas.openxmlformats.org/officeDocument/2006/relationships" xmlns:w="http://schemas.openxmlformats.org/wordprocessingml/2006/main">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37275654">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714037287">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1901403950">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file:///C:\Users\&#1084;&#1072;&#1082;&#1089;&#1080;&#1084;\Desktop\08-04-2019_07-41-41\&#1050;&#1086;&#1085;&#1082;&#1091;&#1088;&#1089;&#1085;&#1072;&#1103;%20&#1076;&#1086;&#1082;&#1091;&#1084;&#1077;&#1085;&#1090;&#1072;&#1094;&#1080;&#1103;.docx" TargetMode="External"/><Relationship Id="rId18" Type="http://schemas.openxmlformats.org/officeDocument/2006/relationships/hyperlink" Target="garantF1://120252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84;&#1072;&#1082;&#1089;&#1080;&#1084;\Desktop\08-04-2019_07-41-41\&#1050;&#1086;&#1085;&#1082;&#1091;&#1088;&#1089;&#1085;&#1072;&#1103;%20&#1076;&#1086;&#1082;&#1091;&#1084;&#1077;&#1085;&#1090;&#1072;&#1094;&#1080;&#1103;.docx" TargetMode="External"/><Relationship Id="rId17" Type="http://schemas.openxmlformats.org/officeDocument/2006/relationships/hyperlink" Target="garantF1://2224806.0" TargetMode="External"/><Relationship Id="rId2" Type="http://schemas.openxmlformats.org/officeDocument/2006/relationships/numbering" Target="numbering.xml"/><Relationship Id="rId16" Type="http://schemas.openxmlformats.org/officeDocument/2006/relationships/hyperlink" Target="garantF1://2224806.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84;&#1072;&#1082;&#1089;&#1080;&#1084;\Desktop\08-04-2019_07-41-41\&#1050;&#1086;&#1085;&#1082;&#1091;&#1088;&#1089;&#1085;&#1072;&#1103;%20&#1076;&#1086;&#1082;&#1091;&#1084;&#1077;&#1085;&#1090;&#1072;&#1094;&#1080;&#1103;.docx" TargetMode="External"/><Relationship Id="rId10" Type="http://schemas.openxmlformats.org/officeDocument/2006/relationships/hyperlink" Target="garantF1://2224806.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84;&#1072;&#1082;&#1089;&#1080;&#1084;\Desktop\08-04-2019_07-41-41\&#1050;&#1086;&#1085;&#1082;&#1091;&#1088;&#1089;&#1085;&#1072;&#1103;%20&#1076;&#1086;&#1082;&#1091;&#1084;&#1077;&#1085;&#1090;&#1072;&#1094;&#1080;&#1103;.docx" TargetMode="External"/><Relationship Id="rId14" Type="http://schemas.openxmlformats.org/officeDocument/2006/relationships/hyperlink" Target="file:///C:\Users\&#1084;&#1072;&#1082;&#1089;&#1080;&#1084;\Desktop\08-04-2019_07-41-41\&#1050;&#1086;&#1085;&#1082;&#1091;&#1088;&#1089;&#1085;&#1072;&#1103;%20&#1076;&#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2CEE-6942-4657-AF33-EAFEDD54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11</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24497</CharactersWithSpaces>
  <SharedDoc>false</SharedDoc>
  <HLinks>
    <vt:vector size="90" baseType="variant">
      <vt:variant>
        <vt:i4>2621456</vt:i4>
      </vt:variant>
      <vt:variant>
        <vt:i4>42</vt:i4>
      </vt:variant>
      <vt:variant>
        <vt:i4>0</vt:i4>
      </vt:variant>
      <vt:variant>
        <vt:i4>5</vt:i4>
      </vt:variant>
      <vt:variant>
        <vt:lpwstr/>
      </vt:variant>
      <vt:variant>
        <vt:lpwstr>sub_1002</vt:lpwstr>
      </vt:variant>
      <vt:variant>
        <vt:i4>6881341</vt:i4>
      </vt:variant>
      <vt:variant>
        <vt:i4>39</vt:i4>
      </vt:variant>
      <vt:variant>
        <vt:i4>0</vt:i4>
      </vt:variant>
      <vt:variant>
        <vt:i4>5</vt:i4>
      </vt:variant>
      <vt:variant>
        <vt:lpwstr>garantf1://12025267.0/</vt:lpwstr>
      </vt:variant>
      <vt:variant>
        <vt:lpwstr/>
      </vt:variant>
      <vt:variant>
        <vt:i4>5505040</vt:i4>
      </vt:variant>
      <vt:variant>
        <vt:i4>36</vt:i4>
      </vt:variant>
      <vt:variant>
        <vt:i4>0</vt:i4>
      </vt:variant>
      <vt:variant>
        <vt:i4>5</vt:i4>
      </vt:variant>
      <vt:variant>
        <vt:lpwstr>garantf1://2224806.0/</vt:lpwstr>
      </vt:variant>
      <vt:variant>
        <vt:lpwstr/>
      </vt:variant>
      <vt:variant>
        <vt:i4>4849680</vt:i4>
      </vt:variant>
      <vt:variant>
        <vt:i4>33</vt:i4>
      </vt:variant>
      <vt:variant>
        <vt:i4>0</vt:i4>
      </vt:variant>
      <vt:variant>
        <vt:i4>5</vt:i4>
      </vt:variant>
      <vt:variant>
        <vt:lpwstr>garantf1://2224806.1000/</vt:lpwstr>
      </vt:variant>
      <vt:variant>
        <vt:lpwstr/>
      </vt:variant>
      <vt:variant>
        <vt:i4>2621456</vt:i4>
      </vt:variant>
      <vt:variant>
        <vt:i4>30</vt:i4>
      </vt:variant>
      <vt:variant>
        <vt:i4>0</vt:i4>
      </vt:variant>
      <vt:variant>
        <vt:i4>5</vt:i4>
      </vt:variant>
      <vt:variant>
        <vt:lpwstr/>
      </vt:variant>
      <vt:variant>
        <vt:lpwstr>sub_1002</vt:lpwstr>
      </vt:variant>
      <vt:variant>
        <vt:i4>7995488</vt:i4>
      </vt:variant>
      <vt:variant>
        <vt:i4>27</vt:i4>
      </vt:variant>
      <vt:variant>
        <vt:i4>0</vt:i4>
      </vt:variant>
      <vt:variant>
        <vt:i4>5</vt:i4>
      </vt:variant>
      <vt:variant>
        <vt:lpwstr>C:\Users\максим\Desktop\08-04-2019_07-41-41\Конкурсная документация.docx</vt:lpwstr>
      </vt:variant>
      <vt:variant>
        <vt:lpwstr>sub_661</vt:lpwstr>
      </vt:variant>
      <vt:variant>
        <vt:i4>8126560</vt:i4>
      </vt:variant>
      <vt:variant>
        <vt:i4>24</vt:i4>
      </vt:variant>
      <vt:variant>
        <vt:i4>0</vt:i4>
      </vt:variant>
      <vt:variant>
        <vt:i4>5</vt:i4>
      </vt:variant>
      <vt:variant>
        <vt:lpwstr>C:\Users\максим\Desktop\08-04-2019_07-41-41\Конкурсная документация.docx</vt:lpwstr>
      </vt:variant>
      <vt:variant>
        <vt:lpwstr>sub_601</vt:lpwstr>
      </vt:variant>
      <vt:variant>
        <vt:i4>8126560</vt:i4>
      </vt:variant>
      <vt:variant>
        <vt:i4>21</vt:i4>
      </vt:variant>
      <vt:variant>
        <vt:i4>0</vt:i4>
      </vt:variant>
      <vt:variant>
        <vt:i4>5</vt:i4>
      </vt:variant>
      <vt:variant>
        <vt:lpwstr>C:\Users\максим\Desktop\08-04-2019_07-41-41\Конкурсная документация.docx</vt:lpwstr>
      </vt:variant>
      <vt:variant>
        <vt:lpwstr>sub_600</vt:lpwstr>
      </vt:variant>
      <vt:variant>
        <vt:i4>5111892</vt:i4>
      </vt:variant>
      <vt:variant>
        <vt:i4>18</vt:i4>
      </vt:variant>
      <vt:variant>
        <vt:i4>0</vt:i4>
      </vt:variant>
      <vt:variant>
        <vt:i4>5</vt:i4>
      </vt:variant>
      <vt:variant>
        <vt:lpwstr>C:\Users\максим\Desktop\08-04-2019_07-41-41\Конкурсная документация.docx</vt:lpwstr>
      </vt:variant>
      <vt:variant>
        <vt:lpwstr>sub_2002</vt:lpwstr>
      </vt:variant>
      <vt:variant>
        <vt:i4>5505040</vt:i4>
      </vt:variant>
      <vt:variant>
        <vt:i4>15</vt:i4>
      </vt:variant>
      <vt:variant>
        <vt:i4>0</vt:i4>
      </vt:variant>
      <vt:variant>
        <vt:i4>5</vt:i4>
      </vt:variant>
      <vt:variant>
        <vt:lpwstr>garantf1://2224806.0/</vt:lpwstr>
      </vt:variant>
      <vt:variant>
        <vt:lpwstr/>
      </vt:variant>
      <vt:variant>
        <vt:i4>4849680</vt:i4>
      </vt:variant>
      <vt:variant>
        <vt:i4>12</vt:i4>
      </vt:variant>
      <vt:variant>
        <vt:i4>0</vt:i4>
      </vt:variant>
      <vt:variant>
        <vt:i4>5</vt:i4>
      </vt:variant>
      <vt:variant>
        <vt:lpwstr>garantf1://2224806.1000/</vt:lpwstr>
      </vt:variant>
      <vt:variant>
        <vt:lpwstr/>
      </vt:variant>
      <vt:variant>
        <vt:i4>5111895</vt:i4>
      </vt:variant>
      <vt:variant>
        <vt:i4>9</vt:i4>
      </vt:variant>
      <vt:variant>
        <vt:i4>0</vt:i4>
      </vt:variant>
      <vt:variant>
        <vt:i4>5</vt:i4>
      </vt:variant>
      <vt:variant>
        <vt:lpwstr>C:\Users\максим\Desktop\08-04-2019_07-41-41\Конкурсная документация.docx</vt:lpwstr>
      </vt:variant>
      <vt:variant>
        <vt:lpwstr>sub_10022</vt:lpwstr>
      </vt:variant>
      <vt:variant>
        <vt:i4>5111895</vt:i4>
      </vt:variant>
      <vt:variant>
        <vt:i4>6</vt:i4>
      </vt:variant>
      <vt:variant>
        <vt:i4>0</vt:i4>
      </vt:variant>
      <vt:variant>
        <vt:i4>5</vt:i4>
      </vt:variant>
      <vt:variant>
        <vt:lpwstr>C:\Users\максим\Desktop\08-04-2019_07-41-41\Конкурсная документация.docx</vt:lpwstr>
      </vt:variant>
      <vt:variant>
        <vt:lpwstr>sub_10021</vt:lpwstr>
      </vt:variant>
      <vt:variant>
        <vt:i4>7209009</vt:i4>
      </vt:variant>
      <vt:variant>
        <vt:i4>3</vt:i4>
      </vt:variant>
      <vt:variant>
        <vt:i4>0</vt:i4>
      </vt:variant>
      <vt:variant>
        <vt:i4>5</vt:i4>
      </vt:variant>
      <vt:variant>
        <vt:lpwstr>garantf1://70417018.0/</vt:lpwstr>
      </vt:variant>
      <vt:variant>
        <vt:lpwstr/>
      </vt:variant>
      <vt:variant>
        <vt:i4>6881341</vt:i4>
      </vt:variant>
      <vt:variant>
        <vt:i4>0</vt:i4>
      </vt:variant>
      <vt:variant>
        <vt:i4>0</vt:i4>
      </vt:variant>
      <vt:variant>
        <vt:i4>5</vt:i4>
      </vt:variant>
      <vt:variant>
        <vt:lpwstr>garantf1://12025267.0/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Vektor</cp:lastModifiedBy>
  <cp:revision>24</cp:revision>
  <cp:lastPrinted>2019-07-08T02:41:00Z</cp:lastPrinted>
  <dcterms:created xsi:type="dcterms:W3CDTF">2019-07-04T05:25:00Z</dcterms:created>
  <dcterms:modified xsi:type="dcterms:W3CDTF">2020-05-21T03:22:00Z</dcterms:modified>
</cp:coreProperties>
</file>